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6514" w:rsidRDefault="00B26514" w:rsidP="00B26514">
      <w:pPr>
        <w:contextualSpacing/>
        <w:jc w:val="center"/>
        <w:rPr>
          <w:b/>
        </w:rPr>
      </w:pPr>
      <w:r w:rsidRPr="00B26514">
        <w:rPr>
          <w:b/>
        </w:rPr>
        <w:t>Контрольно-измерительные материалы по изобразительному искусству</w:t>
      </w:r>
    </w:p>
    <w:p w:rsidR="00B26514" w:rsidRPr="00B26514" w:rsidRDefault="00B26514" w:rsidP="00B26514">
      <w:pPr>
        <w:contextualSpacing/>
        <w:jc w:val="center"/>
        <w:rPr>
          <w:b/>
        </w:rPr>
      </w:pPr>
      <w:r>
        <w:rPr>
          <w:b/>
        </w:rPr>
        <w:t>5 класс</w:t>
      </w:r>
    </w:p>
    <w:p w:rsidR="00B26514" w:rsidRDefault="00B26514" w:rsidP="00B26514">
      <w:pPr>
        <w:contextualSpacing/>
        <w:rPr>
          <w:rStyle w:val="a7"/>
          <w:color w:val="000000"/>
          <w:bdr w:val="none" w:sz="0" w:space="0" w:color="auto" w:frame="1"/>
          <w:shd w:val="clear" w:color="auto" w:fill="FFFFFF"/>
        </w:rPr>
      </w:pPr>
      <w:r>
        <w:rPr>
          <w:rStyle w:val="a7"/>
          <w:color w:val="000000"/>
          <w:bdr w:val="none" w:sz="0" w:space="0" w:color="auto" w:frame="1"/>
          <w:shd w:val="clear" w:color="auto" w:fill="FFFFFF"/>
        </w:rPr>
        <w:t>Тест №1</w:t>
      </w:r>
      <w:r>
        <w:rPr>
          <w:color w:val="000000"/>
        </w:rPr>
        <w:br/>
      </w:r>
      <w:r>
        <w:rPr>
          <w:b/>
          <w:color w:val="000000"/>
          <w:shd w:val="clear" w:color="auto" w:fill="FFFFFF"/>
        </w:rPr>
        <w:t xml:space="preserve">1. Как называли самое почетное место в избе, духовный центр в доме? Как </w:t>
      </w:r>
      <w:proofErr w:type="gramStart"/>
      <w:r>
        <w:rPr>
          <w:b/>
          <w:color w:val="000000"/>
          <w:shd w:val="clear" w:color="auto" w:fill="FFFFFF"/>
        </w:rPr>
        <w:t>правило</w:t>
      </w:r>
      <w:proofErr w:type="gramEnd"/>
      <w:r>
        <w:rPr>
          <w:b/>
          <w:color w:val="000000"/>
          <w:shd w:val="clear" w:color="auto" w:fill="FFFFFF"/>
        </w:rPr>
        <w:t xml:space="preserve"> это</w:t>
      </w:r>
      <w:r>
        <w:rPr>
          <w:color w:val="000000"/>
          <w:shd w:val="clear" w:color="auto" w:fill="FFFFFF"/>
        </w:rPr>
        <w:t xml:space="preserve"> </w:t>
      </w:r>
      <w:r>
        <w:rPr>
          <w:b/>
          <w:color w:val="000000"/>
          <w:shd w:val="clear" w:color="auto" w:fill="FFFFFF"/>
        </w:rPr>
        <w:t>место занимали иконы.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А) светлый угол;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Б) красный угол;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В) золотой угол.</w:t>
      </w:r>
      <w:r>
        <w:rPr>
          <w:color w:val="000000"/>
        </w:rPr>
        <w:br/>
      </w:r>
      <w:r>
        <w:rPr>
          <w:b/>
          <w:color w:val="000000"/>
          <w:shd w:val="clear" w:color="auto" w:fill="FFFFFF"/>
        </w:rPr>
        <w:t>2. Перечисли основные элементы убранства русской избы:</w:t>
      </w:r>
      <w:r>
        <w:rPr>
          <w:b/>
          <w:color w:val="000000"/>
        </w:rPr>
        <w:br/>
      </w:r>
      <w:r>
        <w:rPr>
          <w:color w:val="000000"/>
          <w:shd w:val="clear" w:color="auto" w:fill="FFFFFF"/>
        </w:rPr>
        <w:t>А) лобовая доска, крыльцо, фронтон;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Б) причелины, полотенца, наличник, конь-охлупень;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В) фронтон, полотенце, причелины.</w:t>
      </w:r>
      <w:r>
        <w:rPr>
          <w:color w:val="000000"/>
        </w:rPr>
        <w:br/>
      </w:r>
      <w:r>
        <w:rPr>
          <w:b/>
          <w:color w:val="000000"/>
          <w:shd w:val="clear" w:color="auto" w:fill="FFFFFF"/>
        </w:rPr>
        <w:t>3. Как называлось декоративное убранство окна?</w:t>
      </w:r>
      <w:r>
        <w:rPr>
          <w:b/>
          <w:color w:val="000000"/>
        </w:rPr>
        <w:br/>
      </w:r>
      <w:r>
        <w:rPr>
          <w:color w:val="000000"/>
          <w:shd w:val="clear" w:color="auto" w:fill="FFFFFF"/>
        </w:rPr>
        <w:t>А) полотенце;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Б) причелина;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В) наличник.</w:t>
      </w:r>
      <w:r>
        <w:rPr>
          <w:color w:val="000000"/>
        </w:rPr>
        <w:br/>
      </w:r>
      <w:r>
        <w:rPr>
          <w:b/>
          <w:color w:val="000000"/>
          <w:shd w:val="clear" w:color="auto" w:fill="FFFFFF"/>
        </w:rPr>
        <w:t>4. Как называлось бревно, венчавшее крышу избы?</w:t>
      </w:r>
      <w:r>
        <w:rPr>
          <w:b/>
          <w:color w:val="000000"/>
        </w:rPr>
        <w:br/>
      </w:r>
      <w:r>
        <w:rPr>
          <w:color w:val="000000"/>
          <w:shd w:val="clear" w:color="auto" w:fill="FFFFFF"/>
        </w:rPr>
        <w:t>А) охлупень;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Б) наличник;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В) причелина.</w:t>
      </w:r>
      <w:r>
        <w:rPr>
          <w:color w:val="000000"/>
        </w:rPr>
        <w:br/>
      </w:r>
      <w:r>
        <w:rPr>
          <w:b/>
          <w:color w:val="000000"/>
          <w:shd w:val="clear" w:color="auto" w:fill="FFFFFF"/>
        </w:rPr>
        <w:t>5. Что символизировало изображение в узорах вышивки дерева жизни?</w:t>
      </w:r>
      <w:r>
        <w:rPr>
          <w:b/>
          <w:color w:val="000000"/>
        </w:rPr>
        <w:br/>
      </w:r>
      <w:r>
        <w:rPr>
          <w:color w:val="000000"/>
          <w:shd w:val="clear" w:color="auto" w:fill="FFFFFF"/>
        </w:rPr>
        <w:t>А) счастливое продолжение рода;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Б) долголетие;</w:t>
      </w:r>
      <w:r>
        <w:rPr>
          <w:rStyle w:val="apple-converted-space"/>
          <w:color w:val="000000"/>
          <w:shd w:val="clear" w:color="auto" w:fill="FFFFFF"/>
        </w:rPr>
        <w:t> 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В) безбедную жизнь, процветание.</w:t>
      </w:r>
      <w:r>
        <w:rPr>
          <w:color w:val="000000"/>
        </w:rPr>
        <w:br/>
      </w:r>
      <w:r>
        <w:rPr>
          <w:b/>
          <w:color w:val="000000"/>
          <w:shd w:val="clear" w:color="auto" w:fill="FFFFFF"/>
        </w:rPr>
        <w:t>6. Что символизировал красный цвет в вышивке?</w:t>
      </w:r>
      <w:r>
        <w:rPr>
          <w:b/>
          <w:color w:val="000000"/>
        </w:rPr>
        <w:br/>
      </w:r>
      <w:r>
        <w:rPr>
          <w:color w:val="000000"/>
          <w:shd w:val="clear" w:color="auto" w:fill="FFFFFF"/>
        </w:rPr>
        <w:t>А) кровь, могущество, власть;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Б) солнце, огонь, красота и мужское начало;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В) здоровье, любовь и женское начало.</w:t>
      </w:r>
      <w:r>
        <w:rPr>
          <w:color w:val="000000"/>
        </w:rPr>
        <w:br/>
      </w:r>
      <w:r>
        <w:rPr>
          <w:b/>
          <w:color w:val="000000"/>
          <w:shd w:val="clear" w:color="auto" w:fill="FFFFFF"/>
        </w:rPr>
        <w:t>7. Что символизировало изображение в узорах вышивки птиц?</w:t>
      </w:r>
      <w:r>
        <w:rPr>
          <w:b/>
          <w:color w:val="000000"/>
        </w:rPr>
        <w:br/>
      </w:r>
      <w:r>
        <w:rPr>
          <w:color w:val="000000"/>
          <w:shd w:val="clear" w:color="auto" w:fill="FFFFFF"/>
        </w:rPr>
        <w:t>А) богатство, достаток;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Б) здоровье, долголетие;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В) свет, тепло</w:t>
      </w:r>
      <w:r>
        <w:rPr>
          <w:color w:val="000000"/>
        </w:rPr>
        <w:br/>
      </w:r>
      <w:r>
        <w:rPr>
          <w:b/>
          <w:color w:val="000000"/>
          <w:shd w:val="clear" w:color="auto" w:fill="FFFFFF"/>
        </w:rPr>
        <w:t>8. Какой элемент одежды служил основой женского народного костюма?</w:t>
      </w:r>
      <w:r>
        <w:rPr>
          <w:b/>
          <w:color w:val="000000"/>
        </w:rPr>
        <w:br/>
      </w:r>
      <w:r>
        <w:rPr>
          <w:color w:val="000000"/>
          <w:shd w:val="clear" w:color="auto" w:fill="FFFFFF"/>
        </w:rPr>
        <w:t>А) сарафан;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Б) рубаха;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В) панева.</w:t>
      </w:r>
      <w:r>
        <w:rPr>
          <w:color w:val="000000"/>
        </w:rPr>
        <w:br/>
      </w:r>
      <w:r>
        <w:rPr>
          <w:b/>
          <w:color w:val="000000"/>
          <w:shd w:val="clear" w:color="auto" w:fill="FFFFFF"/>
        </w:rPr>
        <w:t>9. Рубель – это</w:t>
      </w:r>
      <w:proofErr w:type="gramStart"/>
      <w:r>
        <w:rPr>
          <w:b/>
          <w:color w:val="000000"/>
          <w:shd w:val="clear" w:color="auto" w:fill="FFFFFF"/>
        </w:rPr>
        <w:t>..</w:t>
      </w:r>
      <w:r>
        <w:rPr>
          <w:b/>
          <w:color w:val="000000"/>
        </w:rPr>
        <w:br/>
      </w:r>
      <w:proofErr w:type="gramEnd"/>
      <w:r>
        <w:rPr>
          <w:color w:val="000000"/>
          <w:shd w:val="clear" w:color="auto" w:fill="FFFFFF"/>
        </w:rPr>
        <w:t>А) приспособление для колки дров;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Б) приспособление для раскатывания теста;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В) приспособление для глажки белья.</w:t>
      </w:r>
      <w:r>
        <w:rPr>
          <w:color w:val="000000"/>
        </w:rPr>
        <w:br/>
      </w:r>
      <w:r>
        <w:rPr>
          <w:b/>
          <w:color w:val="000000"/>
          <w:shd w:val="clear" w:color="auto" w:fill="FFFFFF"/>
        </w:rPr>
        <w:t>10. Какой предмет был спутником женщины и обязательным элементом девичьего приданого.</w:t>
      </w:r>
      <w:r>
        <w:rPr>
          <w:b/>
          <w:color w:val="000000"/>
        </w:rPr>
        <w:br/>
      </w:r>
      <w:r>
        <w:rPr>
          <w:color w:val="000000"/>
          <w:shd w:val="clear" w:color="auto" w:fill="FFFFFF"/>
        </w:rPr>
        <w:t>А) скалка;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Б) прялка;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В) ведро</w:t>
      </w:r>
      <w:r>
        <w:rPr>
          <w:color w:val="000000"/>
        </w:rPr>
        <w:br/>
      </w:r>
    </w:p>
    <w:p w:rsidR="00B26514" w:rsidRDefault="00B26514" w:rsidP="00B26514">
      <w:pPr>
        <w:contextualSpacing/>
      </w:pPr>
      <w:r>
        <w:rPr>
          <w:rStyle w:val="a7"/>
          <w:color w:val="000000"/>
          <w:bdr w:val="none" w:sz="0" w:space="0" w:color="auto" w:frame="1"/>
          <w:shd w:val="clear" w:color="auto" w:fill="FFFFFF"/>
        </w:rPr>
        <w:t>Ключ к тесту №1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 xml:space="preserve">1. б; 2. </w:t>
      </w:r>
      <w:proofErr w:type="gramStart"/>
      <w:r>
        <w:rPr>
          <w:color w:val="000000"/>
          <w:shd w:val="clear" w:color="auto" w:fill="FFFFFF"/>
        </w:rPr>
        <w:t>Б</w:t>
      </w:r>
      <w:proofErr w:type="gramEnd"/>
      <w:r>
        <w:rPr>
          <w:color w:val="000000"/>
          <w:shd w:val="clear" w:color="auto" w:fill="FFFFFF"/>
        </w:rPr>
        <w:t xml:space="preserve">; 3. В; 4. А; 5. А; 6. </w:t>
      </w:r>
      <w:proofErr w:type="gramStart"/>
      <w:r>
        <w:rPr>
          <w:color w:val="000000"/>
          <w:shd w:val="clear" w:color="auto" w:fill="FFFFFF"/>
        </w:rPr>
        <w:t>Б</w:t>
      </w:r>
      <w:proofErr w:type="gramEnd"/>
      <w:r>
        <w:rPr>
          <w:color w:val="000000"/>
          <w:shd w:val="clear" w:color="auto" w:fill="FFFFFF"/>
        </w:rPr>
        <w:t xml:space="preserve">; 7. В; 8. </w:t>
      </w:r>
      <w:proofErr w:type="gramStart"/>
      <w:r>
        <w:rPr>
          <w:color w:val="000000"/>
          <w:shd w:val="clear" w:color="auto" w:fill="FFFFFF"/>
        </w:rPr>
        <w:t>Б</w:t>
      </w:r>
      <w:proofErr w:type="gramEnd"/>
      <w:r>
        <w:rPr>
          <w:color w:val="000000"/>
          <w:shd w:val="clear" w:color="auto" w:fill="FFFFFF"/>
        </w:rPr>
        <w:t>; 9. В; 10. Б</w:t>
      </w:r>
    </w:p>
    <w:p w:rsidR="00B26514" w:rsidRDefault="00B26514" w:rsidP="00B26514">
      <w:pPr>
        <w:contextualSpacing/>
        <w:rPr>
          <w:color w:val="000000"/>
          <w:shd w:val="clear" w:color="auto" w:fill="FFFFFF"/>
        </w:rPr>
      </w:pPr>
    </w:p>
    <w:p w:rsidR="00B26514" w:rsidRDefault="00B26514" w:rsidP="00B26514">
      <w:pPr>
        <w:contextualSpacing/>
        <w:rPr>
          <w:b/>
          <w:color w:val="000000"/>
          <w:shd w:val="clear" w:color="auto" w:fill="FFFFFF"/>
        </w:rPr>
      </w:pPr>
      <w:r>
        <w:rPr>
          <w:b/>
          <w:color w:val="000000"/>
          <w:shd w:val="clear" w:color="auto" w:fill="FFFFFF"/>
        </w:rPr>
        <w:t>Нормы оценивания</w:t>
      </w:r>
    </w:p>
    <w:p w:rsidR="00B26514" w:rsidRDefault="00B26514" w:rsidP="00B26514">
      <w:pPr>
        <w:contextualSpacing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За каждый правильный ответ - 1 балл</w:t>
      </w:r>
    </w:p>
    <w:p w:rsidR="00B26514" w:rsidRDefault="00B26514" w:rsidP="00B26514">
      <w:pPr>
        <w:contextualSpacing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«5» -9 б.;</w:t>
      </w:r>
    </w:p>
    <w:p w:rsidR="00B26514" w:rsidRDefault="00B26514" w:rsidP="00B26514">
      <w:pPr>
        <w:contextualSpacing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«4» - 6 б.;</w:t>
      </w:r>
    </w:p>
    <w:p w:rsidR="00B26514" w:rsidRDefault="00B26514" w:rsidP="00B26514">
      <w:pPr>
        <w:contextualSpacing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«3» - 5 б.;</w:t>
      </w:r>
    </w:p>
    <w:p w:rsidR="00B26514" w:rsidRDefault="00B26514" w:rsidP="00B26514">
      <w:pPr>
        <w:contextualSpacing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«2» - меньше 5 б.</w:t>
      </w:r>
    </w:p>
    <w:p w:rsidR="00B26514" w:rsidRDefault="00B26514" w:rsidP="00B26514">
      <w:pPr>
        <w:pStyle w:val="aa"/>
        <w:shd w:val="clear" w:color="auto" w:fill="FFFFFF"/>
        <w:rPr>
          <w:b/>
          <w:bCs/>
          <w:color w:val="262626"/>
        </w:rPr>
      </w:pPr>
      <w:r>
        <w:rPr>
          <w:b/>
          <w:bCs/>
          <w:color w:val="262626"/>
        </w:rPr>
        <w:lastRenderedPageBreak/>
        <w:t>Тест №2</w:t>
      </w:r>
    </w:p>
    <w:p w:rsidR="00B26514" w:rsidRDefault="00B26514" w:rsidP="00B26514">
      <w:pPr>
        <w:pStyle w:val="aa"/>
        <w:shd w:val="clear" w:color="auto" w:fill="FFFFFF"/>
        <w:spacing w:before="0" w:beforeAutospacing="0" w:after="0"/>
        <w:contextualSpacing/>
        <w:rPr>
          <w:color w:val="000000"/>
        </w:rPr>
      </w:pPr>
      <w:r>
        <w:rPr>
          <w:b/>
          <w:bCs/>
          <w:color w:val="000000"/>
        </w:rPr>
        <w:t>1.</w:t>
      </w:r>
      <w:r>
        <w:rPr>
          <w:rStyle w:val="apple-converted-space"/>
          <w:b/>
          <w:bCs/>
          <w:color w:val="000000"/>
        </w:rPr>
        <w:t> </w:t>
      </w:r>
      <w:r>
        <w:rPr>
          <w:b/>
          <w:bCs/>
          <w:color w:val="000000"/>
        </w:rPr>
        <w:t>Священный цветок в Древнем Египте</w:t>
      </w:r>
      <w:r>
        <w:rPr>
          <w:color w:val="000000"/>
        </w:rPr>
        <w:t>.</w:t>
      </w:r>
    </w:p>
    <w:p w:rsidR="00B26514" w:rsidRDefault="00B26514" w:rsidP="00B26514">
      <w:pPr>
        <w:pStyle w:val="aa"/>
        <w:shd w:val="clear" w:color="auto" w:fill="FFFFFF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t>а)</w:t>
      </w:r>
      <w:proofErr w:type="gramStart"/>
      <w:r>
        <w:rPr>
          <w:color w:val="000000"/>
        </w:rPr>
        <w:t>.р</w:t>
      </w:r>
      <w:proofErr w:type="gramEnd"/>
      <w:r>
        <w:rPr>
          <w:color w:val="000000"/>
        </w:rPr>
        <w:t>оза                                б).лотос.</w:t>
      </w:r>
    </w:p>
    <w:p w:rsidR="00B26514" w:rsidRDefault="00B26514" w:rsidP="00B26514">
      <w:pPr>
        <w:pStyle w:val="aa"/>
        <w:shd w:val="clear" w:color="auto" w:fill="FFFFFF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t>в)</w:t>
      </w:r>
      <w:proofErr w:type="gramStart"/>
      <w:r>
        <w:rPr>
          <w:color w:val="000000"/>
        </w:rPr>
        <w:t>.л</w:t>
      </w:r>
      <w:proofErr w:type="gramEnd"/>
      <w:r>
        <w:rPr>
          <w:color w:val="000000"/>
        </w:rPr>
        <w:t>илия.                             г).тюльпан.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b/>
          <w:bCs/>
          <w:color w:val="000000"/>
        </w:rPr>
        <w:t>2.Эту вещь носили не только для красоты, но и в качестве амулета. В Древней Руси это называлось оберегом.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b/>
          <w:bCs/>
          <w:color w:val="000000"/>
        </w:rPr>
        <w:t>3. Наука, изучающая гербы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t>а) геральдика; б) генетика в) гербальдика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b/>
          <w:bCs/>
          <w:color w:val="000000"/>
        </w:rPr>
        <w:t>4. Отличительный рыцарский знак, передаваемый по наследству?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t>а) корона б) девиз в) герб г) щит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b/>
          <w:bCs/>
          <w:color w:val="000000"/>
        </w:rPr>
        <w:t>5. Какие материалы, не используются при изготовлении мозаики?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t>стекло, керамика, дерево, пластмасс, камень, листья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b/>
          <w:bCs/>
          <w:color w:val="000000"/>
        </w:rPr>
      </w:pP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b/>
          <w:bCs/>
          <w:color w:val="000000"/>
        </w:rPr>
        <w:t>Ключ тесту №2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1.Б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2. Украшение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3. А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4. В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5. Пластмасса, листья, дерево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</w:p>
    <w:p w:rsidR="00B26514" w:rsidRDefault="00B26514" w:rsidP="00B26514">
      <w:pPr>
        <w:pStyle w:val="aa"/>
        <w:spacing w:before="0" w:beforeAutospacing="0" w:after="0"/>
        <w:contextualSpacing/>
        <w:rPr>
          <w:b/>
          <w:color w:val="000000"/>
        </w:rPr>
      </w:pPr>
      <w:r>
        <w:rPr>
          <w:b/>
          <w:color w:val="000000"/>
        </w:rPr>
        <w:t>Нормы оценивания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С первого по четвертый вопросы за каждый правильный ответ 1 балла.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В пятом вопросе за каждый правильный ответ 0, 5 балла. Максимум 1,5 балла.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t>Максимальное количество баллов за ответы 5,5 балла.</w:t>
      </w:r>
    </w:p>
    <w:p w:rsidR="00B26514" w:rsidRDefault="00B26514" w:rsidP="00B26514">
      <w:pPr>
        <w:rPr>
          <w:color w:val="000000"/>
        </w:rPr>
        <w:sectPr w:rsidR="00B26514" w:rsidSect="00F265A0">
          <w:pgSz w:w="11906" w:h="16838"/>
          <w:pgMar w:top="426" w:right="850" w:bottom="1134" w:left="810" w:header="708" w:footer="708" w:gutter="0"/>
          <w:cols w:space="720"/>
        </w:sectPr>
      </w:pP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lastRenderedPageBreak/>
        <w:t>«5» - 5 б.;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t>«4» - 4 б.;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lastRenderedPageBreak/>
        <w:t>«3» - 2,5 б.;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«2» - меньше 2,5 б.</w:t>
      </w:r>
    </w:p>
    <w:p w:rsidR="00B26514" w:rsidRDefault="00B26514" w:rsidP="00B26514">
      <w:pPr>
        <w:rPr>
          <w:color w:val="000000"/>
        </w:rPr>
        <w:sectPr w:rsidR="00B26514" w:rsidSect="00F265A0">
          <w:type w:val="continuous"/>
          <w:pgSz w:w="11906" w:h="16838"/>
          <w:pgMar w:top="426" w:right="850" w:bottom="1134" w:left="810" w:header="708" w:footer="708" w:gutter="0"/>
          <w:cols w:num="2" w:space="708"/>
        </w:sectPr>
      </w:pP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</w:p>
    <w:p w:rsidR="00B26514" w:rsidRDefault="00B26514" w:rsidP="00B26514">
      <w:pPr>
        <w:pStyle w:val="aa"/>
        <w:spacing w:before="0" w:beforeAutospacing="0" w:after="0"/>
        <w:contextualSpacing/>
        <w:rPr>
          <w:b/>
          <w:color w:val="000000"/>
        </w:rPr>
      </w:pPr>
      <w:r>
        <w:rPr>
          <w:b/>
          <w:color w:val="000000"/>
        </w:rPr>
        <w:t>Тест №3</w:t>
      </w:r>
    </w:p>
    <w:p w:rsidR="00B26514" w:rsidRDefault="00B26514" w:rsidP="00B26514">
      <w:pPr>
        <w:pStyle w:val="aa"/>
        <w:numPr>
          <w:ilvl w:val="0"/>
          <w:numId w:val="1"/>
        </w:numPr>
        <w:spacing w:before="0" w:beforeAutospacing="0" w:after="0"/>
        <w:contextualSpacing/>
        <w:rPr>
          <w:color w:val="000000"/>
        </w:rPr>
      </w:pPr>
      <w:r>
        <w:rPr>
          <w:b/>
          <w:bCs/>
          <w:color w:val="000000"/>
        </w:rPr>
        <w:t>Какой материал используются при создании витража?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t>а) стекло б) дерево в) глина г) бумага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b/>
          <w:bCs/>
          <w:color w:val="000000"/>
        </w:rPr>
        <w:t>2.Правитель Египта, отличающийся особыми нарядами.</w:t>
      </w:r>
    </w:p>
    <w:p w:rsidR="00B26514" w:rsidRDefault="00B26514" w:rsidP="00B26514">
      <w:pPr>
        <w:pStyle w:val="aa"/>
        <w:shd w:val="clear" w:color="auto" w:fill="FFFFFF"/>
        <w:spacing w:before="0" w:beforeAutospacing="0" w:after="0"/>
        <w:contextualSpacing/>
        <w:rPr>
          <w:color w:val="000000"/>
        </w:rPr>
      </w:pPr>
      <w:r>
        <w:rPr>
          <w:b/>
          <w:bCs/>
          <w:color w:val="000000"/>
        </w:rPr>
        <w:t>3.</w:t>
      </w:r>
      <w:r>
        <w:rPr>
          <w:rStyle w:val="apple-converted-space"/>
          <w:b/>
          <w:bCs/>
          <w:color w:val="000000"/>
        </w:rPr>
        <w:t> </w:t>
      </w:r>
      <w:r>
        <w:rPr>
          <w:b/>
          <w:bCs/>
          <w:color w:val="000000"/>
        </w:rPr>
        <w:t>Узор, предназначенный для украшения различных предметов.</w:t>
      </w:r>
    </w:p>
    <w:p w:rsidR="00B26514" w:rsidRDefault="00B26514" w:rsidP="00B26514">
      <w:pPr>
        <w:pStyle w:val="aa"/>
        <w:shd w:val="clear" w:color="auto" w:fill="FFFFFF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t>а) украшение                             б) орнамент</w:t>
      </w:r>
    </w:p>
    <w:p w:rsidR="00B26514" w:rsidRDefault="00B26514" w:rsidP="00B26514">
      <w:pPr>
        <w:pStyle w:val="aa"/>
        <w:shd w:val="clear" w:color="auto" w:fill="FFFFFF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t>в) рисунок                                  г) наклейка.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b/>
          <w:bCs/>
          <w:color w:val="000000"/>
        </w:rPr>
        <w:t>4. Часть герба, на котором написаны крылатые слова.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t>а) щит б) щитодержатель в) корона г) девиз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b/>
          <w:bCs/>
          <w:color w:val="000000"/>
        </w:rPr>
        <w:t>5. Какие материалы используются при изготовлении мозаики?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t>стекло, керамика, дерево, пластмасс, камень, листья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b/>
          <w:bCs/>
          <w:color w:val="000000"/>
        </w:rPr>
      </w:pP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b/>
          <w:bCs/>
          <w:color w:val="000000"/>
        </w:rPr>
        <w:t>Ключ к тесту №3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1. А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2. Фараон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3. Б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4. Г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5</w:t>
      </w:r>
      <w:r>
        <w:rPr>
          <w:b/>
          <w:bCs/>
          <w:color w:val="000000"/>
        </w:rPr>
        <w:t>.</w:t>
      </w:r>
      <w:r>
        <w:rPr>
          <w:rStyle w:val="apple-converted-space"/>
          <w:b/>
          <w:bCs/>
          <w:color w:val="000000"/>
        </w:rPr>
        <w:t> </w:t>
      </w:r>
      <w:r>
        <w:rPr>
          <w:color w:val="000000"/>
        </w:rPr>
        <w:t>стекло, керамика, камень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b/>
          <w:color w:val="000000"/>
        </w:rPr>
      </w:pPr>
    </w:p>
    <w:p w:rsidR="00B26514" w:rsidRDefault="00B26514" w:rsidP="00B26514">
      <w:pPr>
        <w:pStyle w:val="aa"/>
        <w:spacing w:before="0" w:beforeAutospacing="0" w:after="0"/>
        <w:contextualSpacing/>
        <w:rPr>
          <w:b/>
          <w:color w:val="000000"/>
        </w:rPr>
      </w:pPr>
      <w:r>
        <w:rPr>
          <w:b/>
          <w:color w:val="000000"/>
        </w:rPr>
        <w:t>Нормы оценивания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С первого по четвертый вопросы за каждый правильный ответ 1 балла.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В пятом вопросе за каждый правильный ответ 0, 5 балла. Максимум 1,5 балла.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t>Максимальное количество баллов за ответы 5,5 балла.</w:t>
      </w:r>
    </w:p>
    <w:p w:rsidR="00B26514" w:rsidRDefault="00B26514" w:rsidP="00B26514">
      <w:pPr>
        <w:rPr>
          <w:color w:val="000000"/>
        </w:rPr>
        <w:sectPr w:rsidR="00B26514" w:rsidSect="00F265A0">
          <w:type w:val="continuous"/>
          <w:pgSz w:w="11906" w:h="16838"/>
          <w:pgMar w:top="426" w:right="850" w:bottom="1134" w:left="810" w:header="708" w:footer="708" w:gutter="0"/>
          <w:cols w:space="720"/>
        </w:sectPr>
      </w:pP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lastRenderedPageBreak/>
        <w:t>«5» - 5 б.;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t>«4» - 4 б.;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</w:rPr>
      </w:pPr>
      <w:r>
        <w:rPr>
          <w:color w:val="000000"/>
        </w:rPr>
        <w:lastRenderedPageBreak/>
        <w:t>«3» - 2,5 б.;</w:t>
      </w:r>
    </w:p>
    <w:p w:rsidR="00B26514" w:rsidRDefault="00B26514" w:rsidP="00B26514">
      <w:pPr>
        <w:pStyle w:val="aa"/>
        <w:spacing w:before="0" w:beforeAutospacing="0" w:after="0"/>
        <w:contextualSpacing/>
        <w:rPr>
          <w:color w:val="000000"/>
          <w:sz w:val="19"/>
          <w:szCs w:val="19"/>
        </w:rPr>
      </w:pPr>
      <w:r>
        <w:rPr>
          <w:color w:val="000000"/>
        </w:rPr>
        <w:t>«2» - меньше 2,5 б.</w:t>
      </w:r>
    </w:p>
    <w:p w:rsidR="00B26514" w:rsidRDefault="00B26514" w:rsidP="00B26514">
      <w:pPr>
        <w:rPr>
          <w:rFonts w:ascii="Tahoma" w:hAnsi="Tahoma" w:cs="Tahoma"/>
          <w:color w:val="000000"/>
          <w:sz w:val="19"/>
          <w:szCs w:val="19"/>
        </w:rPr>
        <w:sectPr w:rsidR="00B26514" w:rsidSect="00F265A0">
          <w:type w:val="continuous"/>
          <w:pgSz w:w="11906" w:h="16838"/>
          <w:pgMar w:top="426" w:right="850" w:bottom="1134" w:left="810" w:header="708" w:footer="708" w:gutter="0"/>
          <w:cols w:num="2" w:space="708"/>
        </w:sectPr>
      </w:pPr>
    </w:p>
    <w:p w:rsidR="00B26514" w:rsidRDefault="00B26514" w:rsidP="00B26514">
      <w:pPr>
        <w:pStyle w:val="aa"/>
        <w:rPr>
          <w:rFonts w:ascii="Tahoma" w:hAnsi="Tahoma" w:cs="Tahoma"/>
          <w:color w:val="000000"/>
          <w:sz w:val="19"/>
          <w:szCs w:val="19"/>
        </w:rPr>
      </w:pPr>
    </w:p>
    <w:p w:rsidR="00B26514" w:rsidRDefault="00B26514" w:rsidP="00B26514">
      <w:pPr>
        <w:pBdr>
          <w:top w:val="single" w:sz="6" w:space="1" w:color="auto"/>
        </w:pBdr>
        <w:jc w:val="center"/>
        <w:rPr>
          <w:rFonts w:ascii="Arial" w:hAnsi="Arial" w:cs="Arial"/>
          <w:vanish/>
          <w:sz w:val="16"/>
          <w:szCs w:val="16"/>
        </w:rPr>
      </w:pPr>
      <w:r>
        <w:rPr>
          <w:rFonts w:ascii="Arial" w:hAnsi="Arial" w:cs="Arial"/>
          <w:vanish/>
          <w:sz w:val="16"/>
          <w:szCs w:val="16"/>
        </w:rPr>
        <w:lastRenderedPageBreak/>
        <w:t>Конец формы</w:t>
      </w:r>
    </w:p>
    <w:p w:rsidR="00B26514" w:rsidRDefault="00B26514" w:rsidP="00B26514">
      <w:pPr>
        <w:contextualSpacing/>
        <w:jc w:val="center"/>
        <w:rPr>
          <w:rFonts w:eastAsiaTheme="minorEastAsia"/>
          <w:b/>
          <w:sz w:val="28"/>
          <w:szCs w:val="28"/>
        </w:rPr>
      </w:pPr>
    </w:p>
    <w:p w:rsidR="00B26514" w:rsidRDefault="00B26514" w:rsidP="00B26514">
      <w:pPr>
        <w:contextualSpacing/>
        <w:jc w:val="center"/>
        <w:rPr>
          <w:b/>
        </w:rPr>
      </w:pPr>
      <w:r>
        <w:rPr>
          <w:b/>
        </w:rPr>
        <w:t>6 класс</w:t>
      </w:r>
    </w:p>
    <w:p w:rsidR="00B26514" w:rsidRDefault="00B26514" w:rsidP="00B26514">
      <w:pPr>
        <w:contextualSpacing/>
        <w:rPr>
          <w:b/>
        </w:rPr>
      </w:pPr>
      <w:r>
        <w:rPr>
          <w:b/>
        </w:rPr>
        <w:t>Тест №1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1. Рисунки, сделанные карандашом или тушью,  гравюры, плакаты – всё это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живопись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скульптура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графика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2. Быстрый рисунок с целью изучения натуры: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этюд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 набросок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эскиз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З. как называется гравюра на металле: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офорт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ксилография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литография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4. Вид искусства, основным средством художественной выразительности которого является цвет: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графика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живопись</w:t>
      </w:r>
    </w:p>
    <w:p w:rsidR="00B26514" w:rsidRDefault="00B26514" w:rsidP="00B26514">
      <w:pPr>
        <w:widowControl w:val="0"/>
        <w:tabs>
          <w:tab w:val="left" w:pos="6921"/>
        </w:tabs>
        <w:autoSpaceDE w:val="0"/>
        <w:autoSpaceDN w:val="0"/>
        <w:adjustRightInd w:val="0"/>
        <w:contextualSpacing/>
      </w:pPr>
      <w:r>
        <w:t>в) скульптура</w:t>
      </w:r>
      <w:r>
        <w:tab/>
        <w:t>.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5. Какой цвет не относится к основным цветам: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желтый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красный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зеленый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6. Вид изобразительного искусства, дающий объёмно – пространственное изображение человека, предметов: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скульптура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живопись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графика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7. Кто автор знаменитой скульптуры «Давид»: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Рафаэль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Микеланджело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Леонардо да Винчи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8. Жанр, связанный с изображением животных в графике, скульптуре, живописи: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анималистический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мифологический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исторический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9. Жанр живописи или графики, в котором основной предмет изображения – природа: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портрет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пейзаж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натюрморт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10. Изображение человека или группы людей в произведении  живописи или скульптуры: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анималистический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пейзаж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портрет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 xml:space="preserve">11. Жанр изобразительного искусства, показывающий различные предметы обихода, фрукты, цветы, </w:t>
      </w:r>
      <w:proofErr w:type="gramStart"/>
      <w:r>
        <w:rPr>
          <w:b/>
        </w:rPr>
        <w:t>снедь</w:t>
      </w:r>
      <w:proofErr w:type="gramEnd"/>
      <w:r>
        <w:rPr>
          <w:b/>
        </w:rPr>
        <w:t>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натюрморт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портрет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пейзаж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12. Назовите жанр картин И. Машкова «Синие сливы»,  «Ананасы и бананы»: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натюрморт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портрет  в) пейзаж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Тест №2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lastRenderedPageBreak/>
        <w:t>1. Линия, штрих, тон – основные средства художественной выразительности: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живописи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скульптуры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графики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2. Предварительный рисунок к произведению, отражающий поиски наилучшей композиции: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набросок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эскиз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этюд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3. Как называется гравюра на дереве: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ксилография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литография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офорт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4. К какому виду искусства относится понятие « лессировка»: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живопись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графика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архитектура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 xml:space="preserve">5. Какой цвет не относится к </w:t>
      </w:r>
      <w:proofErr w:type="gramStart"/>
      <w:r>
        <w:rPr>
          <w:b/>
        </w:rPr>
        <w:t>тёплым</w:t>
      </w:r>
      <w:proofErr w:type="gramEnd"/>
      <w:r>
        <w:rPr>
          <w:b/>
        </w:rPr>
        <w:t>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жёлтый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синий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оранжевый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6. К какому виду изобразительного искусства  относятся понятия: горельеф, барельеф: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живопись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скульптура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графика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7. Кто автор знаменитой скульптуры «Дискобол»: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Мирон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Микеланджело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Роден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8. В каком жанре работали художники Е. Чарушин, В. Ватагин: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анималистический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мифологический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батальный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9. В каком жанре работали художники А. Саврасов,  И. Шишкин, И. Левитан: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натюрморт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пейзаж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портрет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 xml:space="preserve">10. </w:t>
      </w:r>
      <w:proofErr w:type="gramStart"/>
      <w:r>
        <w:rPr>
          <w:b/>
        </w:rPr>
        <w:t>Примером</w:t>
      </w:r>
      <w:proofErr w:type="gramEnd"/>
      <w:r>
        <w:rPr>
          <w:b/>
        </w:rPr>
        <w:t xml:space="preserve"> какого жанра служит картина В.А. Тропинина «Кружевница»: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портрет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натюрморт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пейзаж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 xml:space="preserve">11. Один из жанров изобразительного искусства, посвящённый изображению предметов обихода, </w:t>
      </w:r>
      <w:proofErr w:type="gramStart"/>
      <w:r>
        <w:rPr>
          <w:b/>
        </w:rPr>
        <w:t>снеди</w:t>
      </w:r>
      <w:proofErr w:type="gramEnd"/>
      <w:r>
        <w:rPr>
          <w:b/>
        </w:rPr>
        <w:t>, цветов и пр.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натюрморт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анималистический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батальный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 xml:space="preserve">12. </w:t>
      </w:r>
      <w:proofErr w:type="gramStart"/>
      <w:r>
        <w:rPr>
          <w:b/>
        </w:rPr>
        <w:t>Примером</w:t>
      </w:r>
      <w:proofErr w:type="gramEnd"/>
      <w:r>
        <w:rPr>
          <w:b/>
        </w:rPr>
        <w:t xml:space="preserve"> какого жанра служит картина М. Сарьяна «Цветы», К. Петрова-Водкина «Скрипка»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а) пейзаж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б)  натюрморт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t>в) бытовой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  <w:r>
        <w:rPr>
          <w:b/>
        </w:rPr>
        <w:t>Тест 3.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1.Какие из перечисленных искусств являются пространственными: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а) конструктивные </w:t>
      </w:r>
      <w:r>
        <w:rPr>
          <w:rFonts w:ascii="Times New Roman" w:hAnsi="Times New Roman"/>
          <w:sz w:val="24"/>
          <w:szCs w:val="24"/>
          <w:vertAlign w:val="superscript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 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б) музыка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в) театр 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г) декоративно – прикладное 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д) изобразительные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е) литературые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2. Какие из перечисленных понятий являются видами изобразительного искусства?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а) театр   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б) живопись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в) орнамент  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г) графика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д) скульптура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е) дизайн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3. Из представленных  изображений выбери произведение декоративно прикладного    искусства  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B26514" w:rsidRDefault="00B26514" w:rsidP="00B26514">
      <w:pPr>
        <w:contextualSpacing/>
        <w:jc w:val="both"/>
        <w:rPr>
          <w:noProof/>
        </w:rPr>
      </w:pPr>
      <w:r>
        <w:t xml:space="preserve">А) </w:t>
      </w:r>
      <w:r>
        <w:rPr>
          <w:noProof/>
        </w:rPr>
        <w:drawing>
          <wp:inline distT="0" distB="0" distL="0" distR="0">
            <wp:extent cx="1581150" cy="2286000"/>
            <wp:effectExtent l="19050" t="0" r="0" b="0"/>
            <wp:docPr id="1" name="Рисунок 1" descr="2370500_w640_h640_lin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70500_w640_h640_lin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Б)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1819275" cy="2276475"/>
            <wp:effectExtent l="19050" t="0" r="9525" b="0"/>
            <wp:docPr id="2" name="Рисунок 2" descr="3992002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39920028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В)  </w:t>
      </w:r>
      <w:r>
        <w:rPr>
          <w:noProof/>
        </w:rPr>
        <w:drawing>
          <wp:inline distT="0" distB="0" distL="0" distR="0">
            <wp:extent cx="1609725" cy="2009775"/>
            <wp:effectExtent l="19050" t="0" r="9525" b="0"/>
            <wp:docPr id="3" name="Рисунок 3" descr="foto_231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foto_231_b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</w:t>
      </w:r>
    </w:p>
    <w:p w:rsidR="00B26514" w:rsidRDefault="00B26514" w:rsidP="00B26514">
      <w:pPr>
        <w:contextualSpacing/>
        <w:jc w:val="both"/>
        <w:rPr>
          <w:noProof/>
        </w:rPr>
      </w:pPr>
    </w:p>
    <w:p w:rsidR="00B26514" w:rsidRDefault="00B26514" w:rsidP="00B26514">
      <w:pPr>
        <w:contextualSpacing/>
        <w:jc w:val="both"/>
        <w:rPr>
          <w:b/>
          <w:noProof/>
        </w:rPr>
      </w:pPr>
      <w:r>
        <w:rPr>
          <w:b/>
          <w:noProof/>
        </w:rPr>
        <w:t xml:space="preserve">4. Какое  из представленных картин  не  является живописным произведением? </w:t>
      </w:r>
    </w:p>
    <w:p w:rsidR="00B26514" w:rsidRDefault="00B26514" w:rsidP="00B26514">
      <w:pPr>
        <w:contextualSpacing/>
        <w:jc w:val="both"/>
        <w:rPr>
          <w:noProof/>
        </w:rPr>
      </w:pPr>
      <w:r>
        <w:rPr>
          <w:noProof/>
        </w:rPr>
        <w:t xml:space="preserve">А) </w:t>
      </w:r>
      <w:r>
        <w:rPr>
          <w:noProof/>
        </w:rPr>
        <w:drawing>
          <wp:inline distT="0" distB="0" distL="0" distR="0">
            <wp:extent cx="1857375" cy="1447800"/>
            <wp:effectExtent l="19050" t="0" r="9525" b="0"/>
            <wp:docPr id="4" name="Рисунок 4" descr="0c234460187dafd90dbb8b0ab439e5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0c234460187dafd90dbb8b0ab439e5ec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Б) </w:t>
      </w:r>
      <w:r>
        <w:rPr>
          <w:noProof/>
        </w:rPr>
        <w:drawing>
          <wp:inline distT="0" distB="0" distL="0" distR="0">
            <wp:extent cx="2419350" cy="1524000"/>
            <wp:effectExtent l="19050" t="0" r="0" b="0"/>
            <wp:docPr id="5" name="Рисунок 5" descr="Дубовая рощ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Дубовая роща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В)  </w:t>
      </w:r>
      <w:r>
        <w:rPr>
          <w:noProof/>
        </w:rPr>
        <w:drawing>
          <wp:inline distT="0" distB="0" distL="0" distR="0">
            <wp:extent cx="1362075" cy="1685925"/>
            <wp:effectExtent l="19050" t="0" r="9525" b="0"/>
            <wp:docPr id="6" name="Рисунок 6" descr="0c0dedccf4a17791ce2f06b85860e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0c0dedccf4a17791ce2f06b85860e1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Г)</w:t>
      </w:r>
      <w:r>
        <w:rPr>
          <w:noProof/>
        </w:rPr>
        <w:drawing>
          <wp:inline distT="0" distB="0" distL="0" distR="0">
            <wp:extent cx="2181225" cy="1495425"/>
            <wp:effectExtent l="19050" t="0" r="9525" b="0"/>
            <wp:docPr id="7" name="Рисунок 7" descr="peyzaj-korovin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peyzaj-korovin-001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Д)</w:t>
      </w:r>
      <w:r>
        <w:rPr>
          <w:noProof/>
        </w:rPr>
        <w:drawing>
          <wp:inline distT="0" distB="0" distL="0" distR="0">
            <wp:extent cx="1285875" cy="1609725"/>
            <wp:effectExtent l="19050" t="0" r="9525" b="0"/>
            <wp:docPr id="8" name="Рисунок 10" descr="image001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image001-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6514" w:rsidRDefault="00B26514" w:rsidP="00B26514">
      <w:pPr>
        <w:contextualSpacing/>
        <w:jc w:val="both"/>
        <w:rPr>
          <w:noProof/>
        </w:rPr>
      </w:pPr>
    </w:p>
    <w:p w:rsidR="00B26514" w:rsidRDefault="00B26514" w:rsidP="00B26514">
      <w:pPr>
        <w:contextualSpacing/>
        <w:jc w:val="both"/>
        <w:rPr>
          <w:noProof/>
        </w:rPr>
      </w:pPr>
    </w:p>
    <w:p w:rsidR="00B26514" w:rsidRDefault="00B26514" w:rsidP="00B26514">
      <w:pPr>
        <w:contextualSpacing/>
        <w:jc w:val="both"/>
        <w:rPr>
          <w:b/>
          <w:noProof/>
        </w:rPr>
      </w:pPr>
      <w:r>
        <w:rPr>
          <w:b/>
          <w:noProof/>
        </w:rPr>
        <w:t>5. Выразительными средствами   графики являются:</w:t>
      </w:r>
    </w:p>
    <w:p w:rsidR="00B26514" w:rsidRDefault="00B26514" w:rsidP="00B26514">
      <w:pPr>
        <w:contextualSpacing/>
        <w:jc w:val="both"/>
        <w:rPr>
          <w:noProof/>
        </w:rPr>
      </w:pPr>
      <w:r>
        <w:rPr>
          <w:noProof/>
        </w:rPr>
        <w:t xml:space="preserve">    а)  Линия , пятно,  ритм</w:t>
      </w:r>
    </w:p>
    <w:p w:rsidR="00B26514" w:rsidRDefault="00B26514" w:rsidP="00B26514">
      <w:pPr>
        <w:contextualSpacing/>
        <w:jc w:val="both"/>
        <w:rPr>
          <w:noProof/>
        </w:rPr>
      </w:pPr>
      <w:r>
        <w:rPr>
          <w:noProof/>
        </w:rPr>
        <w:t xml:space="preserve">    б) Пятно, цвет, ритм,</w:t>
      </w:r>
    </w:p>
    <w:p w:rsidR="00B26514" w:rsidRDefault="00B26514" w:rsidP="00B26514">
      <w:pPr>
        <w:contextualSpacing/>
        <w:jc w:val="both"/>
        <w:rPr>
          <w:noProof/>
        </w:rPr>
      </w:pPr>
      <w:r>
        <w:rPr>
          <w:noProof/>
        </w:rPr>
        <w:t xml:space="preserve">    в) Обьем, цвето- тень</w:t>
      </w:r>
    </w:p>
    <w:p w:rsidR="00B26514" w:rsidRDefault="00B26514" w:rsidP="00B26514">
      <w:pPr>
        <w:contextualSpacing/>
        <w:jc w:val="both"/>
        <w:rPr>
          <w:noProof/>
        </w:rPr>
      </w:pPr>
      <w:r>
        <w:rPr>
          <w:noProof/>
        </w:rPr>
        <w:lastRenderedPageBreak/>
        <w:t xml:space="preserve">    г) пропорция , контраст,</w:t>
      </w:r>
    </w:p>
    <w:p w:rsidR="00B26514" w:rsidRDefault="00B26514" w:rsidP="00B26514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6. Какие из перечисленных материалов относятся </w:t>
      </w:r>
      <w:proofErr w:type="gramStart"/>
      <w:r>
        <w:rPr>
          <w:rFonts w:ascii="Times New Roman" w:hAnsi="Times New Roman"/>
          <w:b/>
          <w:sz w:val="24"/>
          <w:szCs w:val="24"/>
        </w:rPr>
        <w:t>к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 живописным?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масло                     </w:t>
      </w:r>
    </w:p>
    <w:p w:rsidR="00B26514" w:rsidRDefault="00B26514" w:rsidP="00B26514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б) акварель    </w:t>
      </w:r>
    </w:p>
    <w:p w:rsidR="00B26514" w:rsidRDefault="00B26514" w:rsidP="00B26514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в) сангина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г) глина         </w:t>
      </w:r>
    </w:p>
    <w:p w:rsidR="00B26514" w:rsidRDefault="00B26514" w:rsidP="00B26514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д) уголь</w:t>
      </w:r>
    </w:p>
    <w:p w:rsidR="00B26514" w:rsidRDefault="00B26514" w:rsidP="00B26514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е) пастель   </w:t>
      </w:r>
    </w:p>
    <w:p w:rsidR="00B26514" w:rsidRDefault="00B26514" w:rsidP="00B26514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ж) темпера</w:t>
      </w:r>
    </w:p>
    <w:p w:rsidR="00B26514" w:rsidRDefault="00B26514" w:rsidP="00B26514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7.Что является  главным в языке живописи?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а) тип штриха    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б) характер мазка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в) светотень      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г) цвет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д) колорит</w:t>
      </w:r>
      <w:r>
        <w:rPr>
          <w:rFonts w:ascii="Times New Roman" w:hAnsi="Times New Roman"/>
          <w:b/>
          <w:sz w:val="24"/>
          <w:szCs w:val="24"/>
        </w:rPr>
        <w:t xml:space="preserve">    </w:t>
      </w:r>
    </w:p>
    <w:p w:rsidR="00B26514" w:rsidRDefault="00B26514" w:rsidP="00B26514">
      <w:pPr>
        <w:pStyle w:val="a3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е) контраст</w:t>
      </w:r>
    </w:p>
    <w:p w:rsidR="00B26514" w:rsidRDefault="00B26514" w:rsidP="00B26514">
      <w:pPr>
        <w:contextualSpacing/>
        <w:jc w:val="both"/>
        <w:rPr>
          <w:b/>
        </w:rPr>
      </w:pPr>
      <w:r>
        <w:rPr>
          <w:b/>
        </w:rPr>
        <w:t xml:space="preserve">8.В каком жанре создана картина И.Левитана «Золотая осень»  </w:t>
      </w:r>
    </w:p>
    <w:p w:rsidR="00B26514" w:rsidRDefault="00B26514" w:rsidP="00B26514">
      <w:pPr>
        <w:contextualSpacing/>
        <w:jc w:val="both"/>
      </w:pPr>
      <w:r>
        <w:rPr>
          <w:noProof/>
        </w:rPr>
        <w:drawing>
          <wp:inline distT="0" distB="0" distL="0" distR="0">
            <wp:extent cx="2133600" cy="1714500"/>
            <wp:effectExtent l="19050" t="0" r="0" b="0"/>
            <wp:docPr id="9" name="Рисунок 0" descr="6309079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630907980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  <w:t xml:space="preserve"> а) батальный  жанр </w:t>
      </w:r>
    </w:p>
    <w:p w:rsidR="00B26514" w:rsidRDefault="00B26514" w:rsidP="00B26514">
      <w:pPr>
        <w:contextualSpacing/>
        <w:jc w:val="both"/>
      </w:pPr>
      <w:r>
        <w:t> б) анималистический жанр</w:t>
      </w:r>
    </w:p>
    <w:p w:rsidR="00B26514" w:rsidRDefault="00B26514" w:rsidP="00B26514">
      <w:pPr>
        <w:contextualSpacing/>
        <w:jc w:val="both"/>
      </w:pPr>
      <w:r>
        <w:t xml:space="preserve"> в)  в  жанре натюрморт  </w:t>
      </w:r>
    </w:p>
    <w:p w:rsidR="00B26514" w:rsidRDefault="00B26514" w:rsidP="00B26514">
      <w:pPr>
        <w:contextualSpacing/>
        <w:jc w:val="both"/>
      </w:pPr>
      <w:r>
        <w:t xml:space="preserve"> г)   в жанре пейзаж</w:t>
      </w:r>
    </w:p>
    <w:p w:rsidR="00B26514" w:rsidRDefault="00B26514" w:rsidP="00B26514">
      <w:pPr>
        <w:shd w:val="clear" w:color="auto" w:fill="FFFFFF"/>
        <w:contextualSpacing/>
      </w:pPr>
      <w:r>
        <w:rPr>
          <w:b/>
        </w:rPr>
        <w:t>9. Что из перечисленного является наиболее типичным художественным материалом для графики:</w:t>
      </w:r>
      <w:r>
        <w:rPr>
          <w:b/>
        </w:rPr>
        <w:br/>
      </w:r>
      <w:r>
        <w:t xml:space="preserve">  а) гуашь  </w:t>
      </w:r>
    </w:p>
    <w:p w:rsidR="00B26514" w:rsidRDefault="00B26514" w:rsidP="00B26514">
      <w:pPr>
        <w:shd w:val="clear" w:color="auto" w:fill="FFFFFF"/>
        <w:contextualSpacing/>
        <w:jc w:val="both"/>
      </w:pPr>
      <w:r>
        <w:t xml:space="preserve">  б) карандаш </w:t>
      </w:r>
    </w:p>
    <w:p w:rsidR="00B26514" w:rsidRDefault="00B26514" w:rsidP="00B26514">
      <w:pPr>
        <w:shd w:val="clear" w:color="auto" w:fill="FFFFFF"/>
        <w:contextualSpacing/>
        <w:jc w:val="both"/>
      </w:pPr>
      <w:r>
        <w:t xml:space="preserve">  в) глина   </w:t>
      </w:r>
    </w:p>
    <w:p w:rsidR="00B26514" w:rsidRDefault="00B26514" w:rsidP="00B26514">
      <w:pPr>
        <w:shd w:val="clear" w:color="auto" w:fill="FFFFFF"/>
        <w:contextualSpacing/>
        <w:jc w:val="both"/>
      </w:pPr>
      <w:r>
        <w:t>  г) акварель</w:t>
      </w:r>
    </w:p>
    <w:p w:rsidR="00B26514" w:rsidRDefault="00B26514" w:rsidP="00B26514">
      <w:pPr>
        <w:shd w:val="clear" w:color="auto" w:fill="FFFFFF"/>
        <w:contextualSpacing/>
        <w:jc w:val="both"/>
      </w:pPr>
      <w:r>
        <w:t xml:space="preserve">  д) тушь</w:t>
      </w:r>
    </w:p>
    <w:p w:rsidR="00B26514" w:rsidRDefault="00B26514" w:rsidP="00B26514">
      <w:pPr>
        <w:shd w:val="clear" w:color="auto" w:fill="FFFFFF"/>
        <w:contextualSpacing/>
        <w:jc w:val="both"/>
      </w:pPr>
      <w:r>
        <w:rPr>
          <w:b/>
        </w:rPr>
        <w:t>10. В какой художественной деятельности получил широкую известность И. И. Шишкин?</w:t>
      </w:r>
      <w:r>
        <w:rPr>
          <w:b/>
        </w:rPr>
        <w:br/>
      </w:r>
      <w:r>
        <w:t xml:space="preserve">    а) живопись        </w:t>
      </w:r>
    </w:p>
    <w:p w:rsidR="00B26514" w:rsidRDefault="00B26514" w:rsidP="00B26514">
      <w:pPr>
        <w:shd w:val="clear" w:color="auto" w:fill="FFFFFF"/>
        <w:contextualSpacing/>
        <w:jc w:val="both"/>
      </w:pPr>
      <w:r>
        <w:t xml:space="preserve">    б) иконопись </w:t>
      </w:r>
    </w:p>
    <w:p w:rsidR="00B26514" w:rsidRDefault="00B26514" w:rsidP="00B26514">
      <w:pPr>
        <w:shd w:val="clear" w:color="auto" w:fill="FFFFFF"/>
        <w:contextualSpacing/>
        <w:jc w:val="both"/>
      </w:pPr>
      <w:r>
        <w:t xml:space="preserve">    в) архитектура   </w:t>
      </w:r>
    </w:p>
    <w:p w:rsidR="00B26514" w:rsidRDefault="00B26514" w:rsidP="00B26514">
      <w:pPr>
        <w:shd w:val="clear" w:color="auto" w:fill="FFFFFF"/>
        <w:contextualSpacing/>
        <w:jc w:val="both"/>
      </w:pPr>
      <w:r>
        <w:t xml:space="preserve">     г) скульптура</w:t>
      </w:r>
    </w:p>
    <w:p w:rsidR="00B26514" w:rsidRDefault="00B26514" w:rsidP="00B26514">
      <w:pPr>
        <w:shd w:val="clear" w:color="auto" w:fill="FFFFFF"/>
        <w:contextualSpacing/>
        <w:jc w:val="both"/>
        <w:rPr>
          <w:b/>
        </w:rPr>
      </w:pPr>
      <w:r>
        <w:rPr>
          <w:b/>
        </w:rPr>
        <w:t>11. Какой   жанр изобразительного искусства здесь представлен?</w:t>
      </w:r>
    </w:p>
    <w:p w:rsidR="00B26514" w:rsidRDefault="00B26514" w:rsidP="00B26514">
      <w:pPr>
        <w:shd w:val="clear" w:color="auto" w:fill="FFFFFF"/>
        <w:contextualSpacing/>
        <w:jc w:val="both"/>
      </w:pPr>
      <w:r>
        <w:rPr>
          <w:rFonts w:asciiTheme="minorHAnsi" w:hAnsiTheme="minorHAnsi" w:cstheme="minorBidi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1274445</wp:posOffset>
            </wp:positionH>
            <wp:positionV relativeFrom="paragraph">
              <wp:posOffset>27305</wp:posOffset>
            </wp:positionV>
            <wp:extent cx="1953895" cy="1391285"/>
            <wp:effectExtent l="19050" t="0" r="8255" b="0"/>
            <wp:wrapThrough wrapText="bothSides">
              <wp:wrapPolygon edited="0">
                <wp:start x="-211" y="0"/>
                <wp:lineTo x="-211" y="21294"/>
                <wp:lineTo x="21691" y="21294"/>
                <wp:lineTo x="21691" y="0"/>
                <wp:lineTo x="-211" y="0"/>
              </wp:wrapPolygon>
            </wp:wrapThrough>
            <wp:docPr id="17" name="Рисунок 13" descr="chruckis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chruckis-3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3895" cy="1391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t xml:space="preserve">а) Портрет   </w:t>
      </w:r>
    </w:p>
    <w:p w:rsidR="00B26514" w:rsidRDefault="00B26514" w:rsidP="00B26514">
      <w:pPr>
        <w:shd w:val="clear" w:color="auto" w:fill="FFFFFF"/>
        <w:contextualSpacing/>
        <w:jc w:val="both"/>
      </w:pPr>
      <w:r>
        <w:t xml:space="preserve">б) Пейзаж  </w:t>
      </w:r>
    </w:p>
    <w:p w:rsidR="00B26514" w:rsidRDefault="00B26514" w:rsidP="00B26514">
      <w:pPr>
        <w:shd w:val="clear" w:color="auto" w:fill="FFFFFF"/>
        <w:contextualSpacing/>
        <w:jc w:val="both"/>
      </w:pPr>
      <w:r>
        <w:t>в) Натюрморт</w:t>
      </w:r>
    </w:p>
    <w:p w:rsidR="00B26514" w:rsidRDefault="00B26514" w:rsidP="00B26514">
      <w:pPr>
        <w:shd w:val="clear" w:color="auto" w:fill="FFFFFF"/>
        <w:contextualSpacing/>
        <w:jc w:val="both"/>
      </w:pPr>
    </w:p>
    <w:p w:rsidR="00B26514" w:rsidRDefault="00B26514" w:rsidP="00B26514">
      <w:pPr>
        <w:contextualSpacing/>
        <w:rPr>
          <w:rStyle w:val="apple-converted-space"/>
          <w:color w:val="000000"/>
          <w:shd w:val="clear" w:color="auto" w:fill="FFFFFF"/>
        </w:rPr>
      </w:pPr>
      <w:r>
        <w:rPr>
          <w:b/>
          <w:color w:val="000000"/>
          <w:shd w:val="clear" w:color="auto" w:fill="FFFFFF"/>
        </w:rPr>
        <w:t>12.Портрет - это:</w:t>
      </w:r>
      <w:r>
        <w:rPr>
          <w:rStyle w:val="apple-converted-space"/>
          <w:b/>
          <w:color w:val="000000"/>
          <w:shd w:val="clear" w:color="auto" w:fill="FFFFFF"/>
        </w:rPr>
        <w:t> </w:t>
      </w:r>
      <w:r>
        <w:rPr>
          <w:b/>
          <w:color w:val="000000"/>
        </w:rPr>
        <w:br/>
      </w:r>
      <w:r>
        <w:rPr>
          <w:color w:val="000000"/>
          <w:shd w:val="clear" w:color="auto" w:fill="FFFFFF"/>
        </w:rPr>
        <w:t>а) изображение облика какого-либо человека, его индивидуальности;</w:t>
      </w:r>
      <w:r>
        <w:rPr>
          <w:rStyle w:val="apple-converted-space"/>
          <w:color w:val="000000"/>
          <w:shd w:val="clear" w:color="auto" w:fill="FFFFFF"/>
        </w:rPr>
        <w:t> 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б) изображение одного человека или группы людей;</w:t>
      </w:r>
      <w:r>
        <w:rPr>
          <w:rStyle w:val="apple-converted-space"/>
          <w:color w:val="000000"/>
          <w:shd w:val="clear" w:color="auto" w:fill="FFFFFF"/>
        </w:rPr>
        <w:t> 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в) образ определённого реального человека;</w:t>
      </w:r>
      <w:r>
        <w:rPr>
          <w:rStyle w:val="apple-converted-space"/>
          <w:color w:val="000000"/>
          <w:shd w:val="clear" w:color="auto" w:fill="FFFFFF"/>
        </w:rPr>
        <w:t> 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г) все варианты верны</w:t>
      </w:r>
    </w:p>
    <w:p w:rsidR="00B26514" w:rsidRDefault="00B26514" w:rsidP="00B26514">
      <w:pPr>
        <w:contextualSpacing/>
        <w:rPr>
          <w:rStyle w:val="apple-converted-space"/>
          <w:color w:val="000000"/>
          <w:shd w:val="clear" w:color="auto" w:fill="FFFFFF"/>
        </w:rPr>
      </w:pPr>
      <w:r>
        <w:rPr>
          <w:rStyle w:val="apple-converted-space"/>
          <w:b/>
          <w:color w:val="000000"/>
          <w:shd w:val="clear" w:color="auto" w:fill="FFFFFF"/>
        </w:rPr>
        <w:lastRenderedPageBreak/>
        <w:t xml:space="preserve">  13.</w:t>
      </w:r>
      <w:r>
        <w:rPr>
          <w:b/>
          <w:color w:val="000000"/>
          <w:shd w:val="clear" w:color="auto" w:fill="FFFFFF"/>
        </w:rPr>
        <w:t xml:space="preserve"> По назначению, на какие группы было принято делить портреты:</w:t>
      </w:r>
      <w:r>
        <w:rPr>
          <w:rStyle w:val="apple-converted-space"/>
          <w:b/>
          <w:color w:val="000000"/>
          <w:shd w:val="clear" w:color="auto" w:fill="FFFFFF"/>
        </w:rPr>
        <w:t> </w:t>
      </w:r>
      <w:r>
        <w:rPr>
          <w:b/>
          <w:color w:val="000000"/>
        </w:rPr>
        <w:br/>
      </w:r>
      <w:r>
        <w:rPr>
          <w:color w:val="000000"/>
          <w:shd w:val="clear" w:color="auto" w:fill="FFFFFF"/>
        </w:rPr>
        <w:t xml:space="preserve">      а)  </w:t>
      </w:r>
      <w:proofErr w:type="gramStart"/>
      <w:r>
        <w:rPr>
          <w:color w:val="000000"/>
          <w:shd w:val="clear" w:color="auto" w:fill="FFFFFF"/>
        </w:rPr>
        <w:t>парадный</w:t>
      </w:r>
      <w:proofErr w:type="gramEnd"/>
      <w:r>
        <w:rPr>
          <w:rStyle w:val="apple-converted-space"/>
          <w:color w:val="000000"/>
          <w:shd w:val="clear" w:color="auto" w:fill="FFFFFF"/>
        </w:rPr>
        <w:t> </w:t>
      </w:r>
    </w:p>
    <w:p w:rsidR="00B26514" w:rsidRDefault="00B26514" w:rsidP="00B26514">
      <w:pPr>
        <w:contextualSpacing/>
        <w:rPr>
          <w:rStyle w:val="apple-converted-space"/>
          <w:color w:val="000000"/>
          <w:shd w:val="clear" w:color="auto" w:fill="FFFFFF"/>
        </w:rPr>
      </w:pPr>
      <w:r>
        <w:rPr>
          <w:rStyle w:val="apple-converted-space"/>
          <w:color w:val="000000"/>
          <w:shd w:val="clear" w:color="auto" w:fill="FFFFFF"/>
        </w:rPr>
        <w:t xml:space="preserve">      </w:t>
      </w:r>
      <w:r>
        <w:rPr>
          <w:color w:val="000000"/>
          <w:shd w:val="clear" w:color="auto" w:fill="FFFFFF"/>
        </w:rPr>
        <w:t>б)  силуэтный</w:t>
      </w:r>
      <w:r>
        <w:rPr>
          <w:rStyle w:val="apple-converted-space"/>
          <w:color w:val="000000"/>
          <w:shd w:val="clear" w:color="auto" w:fill="FFFFFF"/>
        </w:rPr>
        <w:t> 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 xml:space="preserve">      в)  камерный</w:t>
      </w:r>
      <w:r>
        <w:rPr>
          <w:rStyle w:val="apple-converted-space"/>
          <w:color w:val="000000"/>
          <w:shd w:val="clear" w:color="auto" w:fill="FFFFFF"/>
        </w:rPr>
        <w:t> </w:t>
      </w:r>
    </w:p>
    <w:p w:rsidR="00B26514" w:rsidRDefault="00B26514" w:rsidP="00B26514">
      <w:pPr>
        <w:contextualSpacing/>
        <w:rPr>
          <w:rStyle w:val="apple-converted-space"/>
          <w:color w:val="000000"/>
          <w:shd w:val="clear" w:color="auto" w:fill="FFFFFF"/>
        </w:rPr>
      </w:pPr>
      <w:r>
        <w:rPr>
          <w:rStyle w:val="apple-converted-space"/>
          <w:color w:val="000000"/>
          <w:shd w:val="clear" w:color="auto" w:fill="FFFFFF"/>
        </w:rPr>
        <w:t xml:space="preserve">       </w:t>
      </w:r>
      <w:r>
        <w:rPr>
          <w:color w:val="000000"/>
          <w:shd w:val="clear" w:color="auto" w:fill="FFFFFF"/>
        </w:rPr>
        <w:t>г) праздничный.</w:t>
      </w:r>
      <w:r>
        <w:rPr>
          <w:rStyle w:val="apple-converted-space"/>
          <w:color w:val="000000"/>
          <w:shd w:val="clear" w:color="auto" w:fill="FFFFFF"/>
        </w:rPr>
        <w:t> </w:t>
      </w:r>
    </w:p>
    <w:p w:rsidR="00B26514" w:rsidRDefault="00B26514" w:rsidP="00B26514">
      <w:pPr>
        <w:contextualSpacing/>
        <w:rPr>
          <w:rStyle w:val="apple-converted-space"/>
          <w:color w:val="000000"/>
          <w:shd w:val="clear" w:color="auto" w:fill="FFFFFF"/>
        </w:rPr>
      </w:pPr>
      <w:r>
        <w:rPr>
          <w:rStyle w:val="apple-converted-space"/>
          <w:b/>
          <w:color w:val="000000"/>
          <w:shd w:val="clear" w:color="auto" w:fill="FFFFFF"/>
        </w:rPr>
        <w:t xml:space="preserve"> 14.</w:t>
      </w:r>
      <w:r>
        <w:rPr>
          <w:b/>
          <w:color w:val="000000"/>
          <w:shd w:val="clear" w:color="auto" w:fill="FFFFFF"/>
        </w:rPr>
        <w:t xml:space="preserve"> </w:t>
      </w:r>
      <w:r>
        <w:rPr>
          <w:rStyle w:val="apple-converted-space"/>
          <w:b/>
          <w:color w:val="000000"/>
          <w:shd w:val="clear" w:color="auto" w:fill="FFFFFF"/>
        </w:rPr>
        <w:t> </w:t>
      </w:r>
      <w:r>
        <w:rPr>
          <w:b/>
          <w:color w:val="000000"/>
          <w:shd w:val="clear" w:color="auto" w:fill="FFFFFF"/>
        </w:rPr>
        <w:t>Светотень - это:</w:t>
      </w:r>
      <w:r>
        <w:rPr>
          <w:rStyle w:val="apple-converted-space"/>
          <w:b/>
          <w:color w:val="000000"/>
          <w:shd w:val="clear" w:color="auto" w:fill="FFFFFF"/>
        </w:rPr>
        <w:t> </w:t>
      </w:r>
      <w:r>
        <w:rPr>
          <w:b/>
          <w:color w:val="000000"/>
        </w:rPr>
        <w:br/>
      </w:r>
      <w:r>
        <w:rPr>
          <w:color w:val="000000"/>
          <w:shd w:val="clear" w:color="auto" w:fill="FFFFFF"/>
        </w:rPr>
        <w:t xml:space="preserve">   а) отражение света от поверхности одного предмета в затенённой части другого;</w:t>
      </w:r>
      <w:r>
        <w:rPr>
          <w:rStyle w:val="apple-converted-space"/>
          <w:color w:val="000000"/>
          <w:shd w:val="clear" w:color="auto" w:fill="FFFFFF"/>
        </w:rPr>
        <w:t> 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 xml:space="preserve">   б) тень, уходящая в глубину;</w:t>
      </w:r>
      <w:r>
        <w:rPr>
          <w:rStyle w:val="apple-converted-space"/>
          <w:color w:val="000000"/>
          <w:shd w:val="clear" w:color="auto" w:fill="FFFFFF"/>
        </w:rPr>
        <w:t> 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 xml:space="preserve">   в) способ передачи объёма предмета с помощью теней и света.</w:t>
      </w:r>
      <w:r>
        <w:rPr>
          <w:rStyle w:val="apple-converted-space"/>
          <w:color w:val="000000"/>
          <w:shd w:val="clear" w:color="auto" w:fill="FFFFFF"/>
        </w:rPr>
        <w:t> </w:t>
      </w:r>
    </w:p>
    <w:p w:rsidR="00B26514" w:rsidRDefault="00B26514" w:rsidP="00B26514">
      <w:pPr>
        <w:contextualSpacing/>
      </w:pPr>
      <w:r>
        <w:rPr>
          <w:b/>
          <w:color w:val="000000"/>
          <w:shd w:val="clear" w:color="auto" w:fill="FFFFFF"/>
        </w:rPr>
        <w:t>15. При изображении сатирических образов человека необходимо чувство:</w:t>
      </w:r>
      <w:r>
        <w:rPr>
          <w:rStyle w:val="apple-converted-space"/>
          <w:b/>
          <w:color w:val="000000"/>
          <w:shd w:val="clear" w:color="auto" w:fill="FFFFFF"/>
        </w:rPr>
        <w:t> </w:t>
      </w:r>
      <w:r>
        <w:rPr>
          <w:b/>
          <w:color w:val="000000"/>
        </w:rPr>
        <w:br/>
      </w:r>
      <w:r>
        <w:rPr>
          <w:color w:val="000000"/>
          <w:shd w:val="clear" w:color="auto" w:fill="FFFFFF"/>
        </w:rPr>
        <w:t xml:space="preserve">   а) меры</w:t>
      </w:r>
      <w:r>
        <w:rPr>
          <w:rStyle w:val="apple-converted-space"/>
          <w:color w:val="000000"/>
          <w:shd w:val="clear" w:color="auto" w:fill="FFFFFF"/>
        </w:rPr>
        <w:t> 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 xml:space="preserve">   б) </w:t>
      </w:r>
      <w:proofErr w:type="gramStart"/>
      <w:r>
        <w:rPr>
          <w:color w:val="000000"/>
          <w:shd w:val="clear" w:color="auto" w:fill="FFFFFF"/>
        </w:rPr>
        <w:t>злорадства</w:t>
      </w:r>
      <w:proofErr w:type="gramEnd"/>
      <w:r>
        <w:rPr>
          <w:color w:val="000000"/>
        </w:rPr>
        <w:br/>
      </w:r>
      <w:r>
        <w:rPr>
          <w:color w:val="000000"/>
          <w:shd w:val="clear" w:color="auto" w:fill="FFFFFF"/>
        </w:rPr>
        <w:t xml:space="preserve">   в) правды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 xml:space="preserve">   г) ненависти</w:t>
      </w:r>
    </w:p>
    <w:p w:rsidR="00B26514" w:rsidRDefault="00B26514" w:rsidP="00B26514">
      <w:pPr>
        <w:contextualSpacing/>
        <w:rPr>
          <w:rStyle w:val="apple-converted-space"/>
        </w:rPr>
      </w:pPr>
      <w:r>
        <w:rPr>
          <w:color w:val="000000"/>
          <w:shd w:val="clear" w:color="auto" w:fill="FFFFFF"/>
        </w:rPr>
        <w:t xml:space="preserve"> д) комедийности</w:t>
      </w:r>
    </w:p>
    <w:p w:rsidR="00B26514" w:rsidRDefault="00B26514" w:rsidP="00B26514">
      <w:pPr>
        <w:contextualSpacing/>
        <w:rPr>
          <w:rStyle w:val="apple-converted-space"/>
          <w:color w:val="000000"/>
          <w:shd w:val="clear" w:color="auto" w:fill="FFFFFF"/>
        </w:rPr>
      </w:pPr>
      <w:r>
        <w:rPr>
          <w:b/>
          <w:color w:val="000000"/>
          <w:shd w:val="clear" w:color="auto" w:fill="FFFFFF"/>
        </w:rPr>
        <w:t>16. Роль цвета в портрете:</w:t>
      </w:r>
      <w:r>
        <w:rPr>
          <w:rStyle w:val="apple-converted-space"/>
          <w:b/>
          <w:color w:val="000000"/>
          <w:shd w:val="clear" w:color="auto" w:fill="FFFFFF"/>
        </w:rPr>
        <w:t> </w:t>
      </w:r>
      <w:r>
        <w:rPr>
          <w:b/>
          <w:color w:val="000000"/>
        </w:rPr>
        <w:br/>
      </w:r>
      <w:r>
        <w:rPr>
          <w:color w:val="000000"/>
          <w:shd w:val="clear" w:color="auto" w:fill="FFFFFF"/>
        </w:rPr>
        <w:t>а) помогает выявить конструкцию, подчеркнуть или скрыть форму, зрительно уменьшить или увеличить, сузить или растянуть форму;</w:t>
      </w:r>
      <w:r>
        <w:rPr>
          <w:rStyle w:val="apple-converted-space"/>
          <w:color w:val="000000"/>
          <w:shd w:val="clear" w:color="auto" w:fill="FFFFFF"/>
        </w:rPr>
        <w:t> 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б) уничтожает монотонность, меняет зрительное восприятие;</w:t>
      </w:r>
      <w:r>
        <w:rPr>
          <w:rStyle w:val="apple-converted-space"/>
          <w:color w:val="000000"/>
          <w:shd w:val="clear" w:color="auto" w:fill="FFFFFF"/>
        </w:rPr>
        <w:t> 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в) верны все варианты ответов</w:t>
      </w:r>
    </w:p>
    <w:p w:rsidR="00B26514" w:rsidRDefault="00B26514" w:rsidP="00B26514">
      <w:pPr>
        <w:contextualSpacing/>
        <w:jc w:val="both"/>
        <w:rPr>
          <w:rStyle w:val="apple-converted-space"/>
          <w:b/>
          <w:color w:val="000000"/>
          <w:shd w:val="clear" w:color="auto" w:fill="FFFFFF"/>
        </w:rPr>
      </w:pPr>
      <w:r>
        <w:rPr>
          <w:rStyle w:val="apple-converted-space"/>
          <w:b/>
          <w:color w:val="000000"/>
          <w:shd w:val="clear" w:color="auto" w:fill="FFFFFF"/>
        </w:rPr>
        <w:t>17.  Какое из представленных  изображений  лишнее</w:t>
      </w:r>
    </w:p>
    <w:p w:rsidR="00B26514" w:rsidRDefault="00B26514" w:rsidP="00B26514">
      <w:pPr>
        <w:contextualSpacing/>
        <w:jc w:val="both"/>
        <w:rPr>
          <w:rStyle w:val="apple-converted-space"/>
          <w:color w:val="000000"/>
          <w:shd w:val="clear" w:color="auto" w:fill="FFFFFF"/>
        </w:rPr>
      </w:pPr>
    </w:p>
    <w:p w:rsidR="00B26514" w:rsidRDefault="00B26514" w:rsidP="00B26514">
      <w:pPr>
        <w:contextualSpacing/>
        <w:jc w:val="both"/>
        <w:rPr>
          <w:rStyle w:val="apple-converted-space"/>
          <w:color w:val="000000"/>
          <w:shd w:val="clear" w:color="auto" w:fill="FFFFFF"/>
        </w:rPr>
      </w:pPr>
      <w:r>
        <w:rPr>
          <w:rStyle w:val="apple-converted-space"/>
          <w:color w:val="000000"/>
          <w:shd w:val="clear" w:color="auto" w:fill="FFFFFF"/>
        </w:rPr>
        <w:t xml:space="preserve"> А) </w:t>
      </w:r>
      <w:r>
        <w:rPr>
          <w:noProof/>
        </w:rPr>
        <w:drawing>
          <wp:inline distT="0" distB="0" distL="0" distR="0">
            <wp:extent cx="1409700" cy="1085850"/>
            <wp:effectExtent l="19050" t="0" r="0" b="0"/>
            <wp:docPr id="10" name="Рисунок 14" descr="5503_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5503_s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apple-converted-space"/>
          <w:color w:val="000000"/>
          <w:shd w:val="clear" w:color="auto" w:fill="FFFFFF"/>
        </w:rPr>
        <w:t xml:space="preserve">  Б) </w:t>
      </w:r>
      <w:r>
        <w:rPr>
          <w:noProof/>
        </w:rPr>
        <w:drawing>
          <wp:inline distT="0" distB="0" distL="0" distR="0">
            <wp:extent cx="1714500" cy="1285875"/>
            <wp:effectExtent l="19050" t="0" r="0" b="0"/>
            <wp:docPr id="11" name="Рисунок 16" descr="a6ebd7ba93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a6ebd7ba93de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6514" w:rsidRDefault="00B26514" w:rsidP="00B26514">
      <w:pPr>
        <w:contextualSpacing/>
        <w:jc w:val="both"/>
        <w:rPr>
          <w:rStyle w:val="apple-converted-space"/>
          <w:color w:val="000000"/>
          <w:shd w:val="clear" w:color="auto" w:fill="FFFFFF"/>
        </w:rPr>
      </w:pPr>
      <w:r>
        <w:rPr>
          <w:rStyle w:val="apple-converted-space"/>
          <w:color w:val="000000"/>
          <w:shd w:val="clear" w:color="auto" w:fill="FFFFFF"/>
        </w:rPr>
        <w:t xml:space="preserve">  </w:t>
      </w:r>
    </w:p>
    <w:p w:rsidR="00B26514" w:rsidRDefault="00B26514" w:rsidP="00B26514">
      <w:pPr>
        <w:contextualSpacing/>
        <w:jc w:val="both"/>
        <w:rPr>
          <w:rStyle w:val="apple-converted-space"/>
          <w:color w:val="000000"/>
          <w:shd w:val="clear" w:color="auto" w:fill="FFFFFF"/>
        </w:rPr>
      </w:pPr>
      <w:r>
        <w:rPr>
          <w:rStyle w:val="apple-converted-space"/>
          <w:color w:val="000000"/>
          <w:shd w:val="clear" w:color="auto" w:fill="FFFFFF"/>
        </w:rPr>
        <w:t xml:space="preserve">В) </w:t>
      </w:r>
      <w:r>
        <w:rPr>
          <w:noProof/>
        </w:rPr>
        <w:drawing>
          <wp:inline distT="0" distB="0" distL="0" distR="0">
            <wp:extent cx="1704975" cy="1085850"/>
            <wp:effectExtent l="19050" t="0" r="9525" b="0"/>
            <wp:docPr id="12" name="Рисунок 17" descr="00476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00476171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apple-converted-space"/>
          <w:color w:val="000000"/>
          <w:shd w:val="clear" w:color="auto" w:fill="FFFFFF"/>
        </w:rPr>
        <w:t xml:space="preserve">   Г) </w:t>
      </w:r>
      <w:r>
        <w:rPr>
          <w:noProof/>
        </w:rPr>
        <w:drawing>
          <wp:inline distT="0" distB="0" distL="0" distR="0">
            <wp:extent cx="1666875" cy="1181100"/>
            <wp:effectExtent l="19050" t="0" r="9525" b="0"/>
            <wp:docPr id="13" name="Рисунок 18" descr="chruckis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chruckis-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6514" w:rsidRDefault="00B26514" w:rsidP="00B26514">
      <w:pPr>
        <w:contextualSpacing/>
        <w:jc w:val="both"/>
        <w:rPr>
          <w:rStyle w:val="apple-converted-space"/>
          <w:color w:val="000000"/>
          <w:shd w:val="clear" w:color="auto" w:fill="FFFFFF"/>
        </w:rPr>
      </w:pP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</w:pPr>
      <w:r>
        <w:rPr>
          <w:b/>
        </w:rPr>
        <w:t xml:space="preserve">Ключи </w:t>
      </w:r>
      <w:proofErr w:type="gramStart"/>
      <w:r>
        <w:rPr>
          <w:b/>
        </w:rPr>
        <w:t>к</w:t>
      </w:r>
      <w:proofErr w:type="gramEnd"/>
      <w:r>
        <w:rPr>
          <w:b/>
        </w:rPr>
        <w:t xml:space="preserve"> теста по теме:</w:t>
      </w:r>
    </w:p>
    <w:p w:rsidR="00B26514" w:rsidRDefault="00B26514" w:rsidP="00B26514">
      <w:pPr>
        <w:contextualSpacing/>
        <w:rPr>
          <w:b/>
        </w:rPr>
      </w:pPr>
      <w:r>
        <w:rPr>
          <w:b/>
        </w:rPr>
        <w:t>Тест №1</w:t>
      </w:r>
    </w:p>
    <w:tbl>
      <w:tblPr>
        <w:tblpPr w:leftFromText="180" w:rightFromText="180" w:bottomFromText="200" w:vertAnchor="text" w:horzAnchor="margin" w:tblpY="17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69"/>
        <w:gridCol w:w="668"/>
        <w:gridCol w:w="615"/>
        <w:gridCol w:w="708"/>
        <w:gridCol w:w="709"/>
        <w:gridCol w:w="707"/>
        <w:gridCol w:w="707"/>
        <w:gridCol w:w="707"/>
        <w:gridCol w:w="707"/>
        <w:gridCol w:w="724"/>
        <w:gridCol w:w="724"/>
        <w:gridCol w:w="724"/>
      </w:tblGrid>
      <w:tr w:rsidR="00B26514" w:rsidTr="00064438"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12</w:t>
            </w:r>
          </w:p>
        </w:tc>
      </w:tr>
      <w:tr w:rsidR="00B26514" w:rsidTr="00064438"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в</w:t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б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б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в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б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б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в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</w:tr>
      <w:tr w:rsidR="00B26514" w:rsidTr="00064438"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в</w:t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б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б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б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б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б</w:t>
            </w:r>
          </w:p>
        </w:tc>
      </w:tr>
    </w:tbl>
    <w:p w:rsidR="00B26514" w:rsidRDefault="00B26514" w:rsidP="00B26514">
      <w:pPr>
        <w:contextualSpacing/>
        <w:rPr>
          <w:b/>
        </w:rPr>
      </w:pPr>
    </w:p>
    <w:p w:rsidR="00B26514" w:rsidRDefault="00B26514" w:rsidP="00B26514">
      <w:pPr>
        <w:contextualSpacing/>
        <w:jc w:val="both"/>
        <w:rPr>
          <w:rStyle w:val="apple-converted-space"/>
          <w:color w:val="000000"/>
          <w:shd w:val="clear" w:color="auto" w:fill="FFFFFF"/>
        </w:rPr>
      </w:pPr>
    </w:p>
    <w:p w:rsidR="00B26514" w:rsidRDefault="00B26514" w:rsidP="00B26514">
      <w:pPr>
        <w:contextualSpacing/>
        <w:jc w:val="both"/>
        <w:rPr>
          <w:rStyle w:val="apple-converted-space"/>
          <w:color w:val="000000"/>
          <w:shd w:val="clear" w:color="auto" w:fill="FFFFFF"/>
        </w:rPr>
      </w:pPr>
    </w:p>
    <w:p w:rsidR="00B26514" w:rsidRDefault="00B26514" w:rsidP="00B26514">
      <w:pPr>
        <w:contextualSpacing/>
        <w:jc w:val="both"/>
        <w:rPr>
          <w:rStyle w:val="apple-converted-space"/>
          <w:color w:val="000000"/>
          <w:shd w:val="clear" w:color="auto" w:fill="FFFFFF"/>
        </w:rPr>
      </w:pPr>
    </w:p>
    <w:p w:rsidR="00B26514" w:rsidRDefault="00B26514" w:rsidP="00B26514">
      <w:pPr>
        <w:contextualSpacing/>
        <w:jc w:val="both"/>
        <w:rPr>
          <w:rStyle w:val="apple-converted-space"/>
          <w:b/>
          <w:color w:val="000000"/>
          <w:shd w:val="clear" w:color="auto" w:fill="FFFFFF"/>
        </w:rPr>
      </w:pPr>
      <w:r>
        <w:rPr>
          <w:rStyle w:val="apple-converted-space"/>
          <w:b/>
          <w:color w:val="000000"/>
          <w:shd w:val="clear" w:color="auto" w:fill="FFFFFF"/>
        </w:rPr>
        <w:t>Тест №2</w:t>
      </w:r>
    </w:p>
    <w:tbl>
      <w:tblPr>
        <w:tblpPr w:leftFromText="180" w:rightFromText="180" w:bottomFromText="200" w:vertAnchor="text" w:horzAnchor="margin" w:tblpY="17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69"/>
        <w:gridCol w:w="668"/>
        <w:gridCol w:w="615"/>
        <w:gridCol w:w="708"/>
        <w:gridCol w:w="709"/>
        <w:gridCol w:w="707"/>
        <w:gridCol w:w="707"/>
        <w:gridCol w:w="707"/>
        <w:gridCol w:w="707"/>
        <w:gridCol w:w="724"/>
        <w:gridCol w:w="724"/>
        <w:gridCol w:w="724"/>
      </w:tblGrid>
      <w:tr w:rsidR="00B26514" w:rsidTr="00064438"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12</w:t>
            </w:r>
          </w:p>
        </w:tc>
      </w:tr>
      <w:tr w:rsidR="00B26514" w:rsidTr="00064438"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в</w:t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б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б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б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б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а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t>б</w:t>
            </w:r>
          </w:p>
        </w:tc>
      </w:tr>
    </w:tbl>
    <w:p w:rsidR="00B26514" w:rsidRDefault="00B26514" w:rsidP="00B26514">
      <w:pPr>
        <w:contextualSpacing/>
        <w:jc w:val="both"/>
        <w:rPr>
          <w:rStyle w:val="apple-converted-space"/>
          <w:color w:val="000000"/>
          <w:shd w:val="clear" w:color="auto" w:fill="FFFFFF"/>
        </w:rPr>
      </w:pPr>
    </w:p>
    <w:p w:rsidR="00B26514" w:rsidRDefault="00B26514" w:rsidP="00B26514">
      <w:pPr>
        <w:contextualSpacing/>
        <w:jc w:val="both"/>
        <w:rPr>
          <w:rStyle w:val="apple-converted-space"/>
          <w:color w:val="000000"/>
          <w:shd w:val="clear" w:color="auto" w:fill="FFFFFF"/>
        </w:rPr>
      </w:pPr>
    </w:p>
    <w:p w:rsidR="00B26514" w:rsidRDefault="00B26514" w:rsidP="00B26514">
      <w:pPr>
        <w:contextualSpacing/>
        <w:jc w:val="both"/>
        <w:rPr>
          <w:rStyle w:val="apple-converted-space"/>
          <w:color w:val="000000"/>
          <w:shd w:val="clear" w:color="auto" w:fill="FFFFFF"/>
        </w:rPr>
      </w:pPr>
    </w:p>
    <w:p w:rsidR="00B26514" w:rsidRDefault="00B26514" w:rsidP="00B26514">
      <w:pPr>
        <w:contextualSpacing/>
        <w:jc w:val="both"/>
        <w:rPr>
          <w:rStyle w:val="apple-converted-space"/>
          <w:b/>
          <w:color w:val="000000"/>
          <w:shd w:val="clear" w:color="auto" w:fill="FFFFFF"/>
        </w:rPr>
      </w:pPr>
      <w:r>
        <w:rPr>
          <w:rStyle w:val="apple-converted-space"/>
          <w:b/>
          <w:color w:val="000000"/>
          <w:shd w:val="clear" w:color="auto" w:fill="FFFFFF"/>
        </w:rPr>
        <w:t>Тест №3</w:t>
      </w:r>
    </w:p>
    <w:tbl>
      <w:tblPr>
        <w:tblpPr w:leftFromText="180" w:rightFromText="180" w:bottomFromText="200" w:vertAnchor="text" w:horzAnchor="margin" w:tblpY="13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7"/>
        <w:gridCol w:w="1176"/>
        <w:gridCol w:w="851"/>
        <w:gridCol w:w="708"/>
        <w:gridCol w:w="709"/>
        <w:gridCol w:w="851"/>
        <w:gridCol w:w="850"/>
        <w:gridCol w:w="709"/>
        <w:gridCol w:w="709"/>
        <w:gridCol w:w="850"/>
        <w:gridCol w:w="709"/>
      </w:tblGrid>
      <w:tr w:rsidR="00B26514" w:rsidTr="00064438"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 xml:space="preserve">№ 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10</w:t>
            </w:r>
          </w:p>
        </w:tc>
      </w:tr>
      <w:tr w:rsidR="00B26514" w:rsidTr="00064438"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514" w:rsidRDefault="00B26514" w:rsidP="00064438">
            <w:pPr>
              <w:contextualSpacing/>
              <w:jc w:val="both"/>
            </w:pP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А</w:t>
            </w:r>
            <w:proofErr w:type="gramStart"/>
            <w:r>
              <w:t>,г</w:t>
            </w:r>
            <w:proofErr w:type="gram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Дб</w:t>
            </w:r>
            <w:proofErr w:type="gramStart"/>
            <w:r>
              <w:t xml:space="preserve"> ,</w:t>
            </w:r>
            <w:proofErr w:type="gramEnd"/>
            <w:r>
              <w:t>ге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д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адбж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дг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г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б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а</w:t>
            </w:r>
          </w:p>
        </w:tc>
      </w:tr>
      <w:tr w:rsidR="00B26514" w:rsidTr="00064438"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№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12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14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15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16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17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18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20</w:t>
            </w:r>
          </w:p>
        </w:tc>
      </w:tr>
      <w:tr w:rsidR="00B26514" w:rsidTr="00064438"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514" w:rsidRDefault="00B26514" w:rsidP="00064438">
            <w:pPr>
              <w:contextualSpacing/>
              <w:jc w:val="both"/>
            </w:pP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 xml:space="preserve">А в или </w:t>
            </w:r>
            <w:proofErr w:type="gramStart"/>
            <w:r>
              <w:t>г</w:t>
            </w:r>
            <w:proofErr w:type="gram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г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А в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в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г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б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а</w:t>
            </w:r>
          </w:p>
        </w:tc>
      </w:tr>
      <w:tr w:rsidR="00B26514" w:rsidTr="00064438"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№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21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22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24</w:t>
            </w:r>
          </w:p>
        </w:tc>
        <w:tc>
          <w:tcPr>
            <w:tcW w:w="467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25</w:t>
            </w:r>
          </w:p>
        </w:tc>
      </w:tr>
      <w:tr w:rsidR="00B26514" w:rsidTr="00064438"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514" w:rsidRDefault="00B26514" w:rsidP="00064438">
            <w:pPr>
              <w:contextualSpacing/>
              <w:jc w:val="both"/>
            </w:pP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а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б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а</w:t>
            </w:r>
          </w:p>
        </w:tc>
        <w:tc>
          <w:tcPr>
            <w:tcW w:w="467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both"/>
            </w:pPr>
            <w:r>
              <w:t>б</w:t>
            </w:r>
          </w:p>
        </w:tc>
      </w:tr>
    </w:tbl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</w:p>
    <w:p w:rsidR="00B26514" w:rsidRDefault="00B26514" w:rsidP="00B26514">
      <w:pPr>
        <w:jc w:val="center"/>
        <w:rPr>
          <w:rFonts w:cstheme="minorBidi"/>
          <w:b/>
          <w:szCs w:val="22"/>
        </w:rPr>
      </w:pPr>
      <w:r>
        <w:rPr>
          <w:b/>
        </w:rPr>
        <w:t>7 класс</w:t>
      </w:r>
    </w:p>
    <w:p w:rsidR="00B26514" w:rsidRDefault="00B26514" w:rsidP="00B26514">
      <w:pPr>
        <w:shd w:val="clear" w:color="auto" w:fill="FFFFFF"/>
        <w:spacing w:before="240" w:after="240" w:line="270" w:lineRule="atLeast"/>
        <w:rPr>
          <w:b/>
          <w:bCs/>
          <w:color w:val="1F1F1F"/>
        </w:rPr>
      </w:pPr>
      <w:r>
        <w:rPr>
          <w:b/>
          <w:bCs/>
          <w:color w:val="1F1F1F"/>
        </w:rPr>
        <w:t>Тест №1</w:t>
      </w:r>
    </w:p>
    <w:p w:rsidR="00B26514" w:rsidRDefault="00B26514" w:rsidP="00B26514">
      <w:pPr>
        <w:shd w:val="clear" w:color="auto" w:fill="FFFFFF"/>
        <w:contextualSpacing/>
        <w:rPr>
          <w:color w:val="000000"/>
        </w:rPr>
      </w:pPr>
      <w:r>
        <w:rPr>
          <w:color w:val="000000"/>
        </w:rPr>
        <w:t>1.Система пропорций человеческой фигуры, которая делила изображения на части, это -</w:t>
      </w:r>
    </w:p>
    <w:p w:rsidR="00B26514" w:rsidRDefault="00B26514" w:rsidP="00B26514">
      <w:pPr>
        <w:numPr>
          <w:ilvl w:val="0"/>
          <w:numId w:val="2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Эвпипид</w:t>
      </w:r>
    </w:p>
    <w:p w:rsidR="00B26514" w:rsidRDefault="00B26514" w:rsidP="00B26514">
      <w:pPr>
        <w:numPr>
          <w:ilvl w:val="0"/>
          <w:numId w:val="2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Фасад</w:t>
      </w:r>
    </w:p>
    <w:p w:rsidR="00B26514" w:rsidRDefault="00B26514" w:rsidP="00B26514">
      <w:pPr>
        <w:numPr>
          <w:ilvl w:val="0"/>
          <w:numId w:val="2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Фенор</w:t>
      </w:r>
    </w:p>
    <w:p w:rsidR="00B26514" w:rsidRDefault="00B26514" w:rsidP="00B26514">
      <w:pPr>
        <w:numPr>
          <w:ilvl w:val="0"/>
          <w:numId w:val="2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Канон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2. Первый скульптор древности, изобразивший человека в движении, это</w:t>
      </w:r>
    </w:p>
    <w:p w:rsidR="00B26514" w:rsidRDefault="00B26514" w:rsidP="00B26514">
      <w:pPr>
        <w:numPr>
          <w:ilvl w:val="0"/>
          <w:numId w:val="3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Фидий</w:t>
      </w:r>
    </w:p>
    <w:p w:rsidR="00B26514" w:rsidRDefault="00B26514" w:rsidP="00B26514">
      <w:pPr>
        <w:numPr>
          <w:ilvl w:val="0"/>
          <w:numId w:val="3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Поликлет</w:t>
      </w:r>
    </w:p>
    <w:p w:rsidR="00B26514" w:rsidRDefault="00B26514" w:rsidP="00B26514">
      <w:pPr>
        <w:numPr>
          <w:ilvl w:val="0"/>
          <w:numId w:val="3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Мирон</w:t>
      </w:r>
    </w:p>
    <w:p w:rsidR="00B26514" w:rsidRDefault="00B26514" w:rsidP="00B26514">
      <w:pPr>
        <w:numPr>
          <w:ilvl w:val="0"/>
          <w:numId w:val="3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Пифагор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3. Универсальный принцип гармонии и красоты в пропорциях -</w:t>
      </w:r>
    </w:p>
    <w:p w:rsidR="00B26514" w:rsidRDefault="00B26514" w:rsidP="00B26514">
      <w:pPr>
        <w:numPr>
          <w:ilvl w:val="0"/>
          <w:numId w:val="4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Золотое сечение</w:t>
      </w:r>
    </w:p>
    <w:p w:rsidR="00B26514" w:rsidRDefault="00B26514" w:rsidP="00B26514">
      <w:pPr>
        <w:numPr>
          <w:ilvl w:val="0"/>
          <w:numId w:val="4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Канон</w:t>
      </w:r>
    </w:p>
    <w:p w:rsidR="00B26514" w:rsidRDefault="00B26514" w:rsidP="00B26514">
      <w:pPr>
        <w:numPr>
          <w:ilvl w:val="0"/>
          <w:numId w:val="4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Лепка формы</w:t>
      </w:r>
    </w:p>
    <w:p w:rsidR="00B26514" w:rsidRDefault="00B26514" w:rsidP="00B26514">
      <w:pPr>
        <w:numPr>
          <w:ilvl w:val="0"/>
          <w:numId w:val="4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Тон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4. У взрослого человека размер головы занимает</w:t>
      </w:r>
    </w:p>
    <w:p w:rsidR="00B26514" w:rsidRDefault="00B26514" w:rsidP="00B26514">
      <w:pPr>
        <w:numPr>
          <w:ilvl w:val="0"/>
          <w:numId w:val="5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1/7 часть роста</w:t>
      </w:r>
    </w:p>
    <w:p w:rsidR="00B26514" w:rsidRDefault="00B26514" w:rsidP="00B26514">
      <w:pPr>
        <w:numPr>
          <w:ilvl w:val="0"/>
          <w:numId w:val="5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1/6 часть роста</w:t>
      </w:r>
    </w:p>
    <w:p w:rsidR="00B26514" w:rsidRDefault="00B26514" w:rsidP="00B26514">
      <w:pPr>
        <w:numPr>
          <w:ilvl w:val="0"/>
          <w:numId w:val="5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1/8 часть роста</w:t>
      </w:r>
    </w:p>
    <w:p w:rsidR="00B26514" w:rsidRDefault="00B26514" w:rsidP="00B26514">
      <w:pPr>
        <w:numPr>
          <w:ilvl w:val="0"/>
          <w:numId w:val="5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1/9 часть роста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5. Размерные соотношения элементов или частей формы между собой, а также между различными объектами</w:t>
      </w:r>
    </w:p>
    <w:p w:rsidR="00B26514" w:rsidRDefault="00B26514" w:rsidP="00B26514">
      <w:pPr>
        <w:numPr>
          <w:ilvl w:val="0"/>
          <w:numId w:val="6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Канонами</w:t>
      </w:r>
    </w:p>
    <w:p w:rsidR="00B26514" w:rsidRDefault="00B26514" w:rsidP="00B26514">
      <w:pPr>
        <w:numPr>
          <w:ilvl w:val="0"/>
          <w:numId w:val="6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Корами</w:t>
      </w:r>
    </w:p>
    <w:p w:rsidR="00B26514" w:rsidRDefault="00B26514" w:rsidP="00B26514">
      <w:pPr>
        <w:numPr>
          <w:ilvl w:val="0"/>
          <w:numId w:val="6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Пропорциями</w:t>
      </w:r>
    </w:p>
    <w:p w:rsidR="00B26514" w:rsidRDefault="00B26514" w:rsidP="00B26514">
      <w:pPr>
        <w:numPr>
          <w:ilvl w:val="0"/>
          <w:numId w:val="6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Золотым сечением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 xml:space="preserve">6. Линия глаз взрослого человека располагается </w:t>
      </w:r>
      <w:proofErr w:type="gramStart"/>
      <w:r>
        <w:rPr>
          <w:color w:val="000000"/>
        </w:rPr>
        <w:t>на</w:t>
      </w:r>
      <w:proofErr w:type="gramEnd"/>
    </w:p>
    <w:p w:rsidR="00B26514" w:rsidRDefault="00B26514" w:rsidP="00B26514">
      <w:pPr>
        <w:numPr>
          <w:ilvl w:val="0"/>
          <w:numId w:val="7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1/2 высоты головы</w:t>
      </w:r>
    </w:p>
    <w:p w:rsidR="00B26514" w:rsidRDefault="00B26514" w:rsidP="00B26514">
      <w:pPr>
        <w:numPr>
          <w:ilvl w:val="0"/>
          <w:numId w:val="7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2/3 высоты головы</w:t>
      </w:r>
    </w:p>
    <w:p w:rsidR="00B26514" w:rsidRDefault="00B26514" w:rsidP="00B26514">
      <w:pPr>
        <w:numPr>
          <w:ilvl w:val="0"/>
          <w:numId w:val="7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1/3 высоты головы</w:t>
      </w:r>
    </w:p>
    <w:p w:rsidR="00B26514" w:rsidRDefault="00B26514" w:rsidP="00B26514">
      <w:pPr>
        <w:numPr>
          <w:ilvl w:val="0"/>
          <w:numId w:val="7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 xml:space="preserve">У каждого человека </w:t>
      </w:r>
      <w:proofErr w:type="gramStart"/>
      <w:r>
        <w:rPr>
          <w:color w:val="000000"/>
        </w:rPr>
        <w:t>по разному</w:t>
      </w:r>
      <w:proofErr w:type="gramEnd"/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7. Статуя “Дискобол" создана</w:t>
      </w:r>
    </w:p>
    <w:p w:rsidR="00B26514" w:rsidRDefault="00B26514" w:rsidP="00B26514">
      <w:pPr>
        <w:numPr>
          <w:ilvl w:val="0"/>
          <w:numId w:val="8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Пифагором</w:t>
      </w:r>
    </w:p>
    <w:p w:rsidR="00B26514" w:rsidRDefault="00B26514" w:rsidP="00B26514">
      <w:pPr>
        <w:numPr>
          <w:ilvl w:val="0"/>
          <w:numId w:val="8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Лисиппом</w:t>
      </w:r>
    </w:p>
    <w:p w:rsidR="00B26514" w:rsidRDefault="00B26514" w:rsidP="00B26514">
      <w:pPr>
        <w:numPr>
          <w:ilvl w:val="0"/>
          <w:numId w:val="8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Мироном</w:t>
      </w:r>
    </w:p>
    <w:p w:rsidR="00B26514" w:rsidRDefault="00B26514" w:rsidP="00B26514">
      <w:pPr>
        <w:numPr>
          <w:ilvl w:val="0"/>
          <w:numId w:val="8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Микеланджело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8. Выбери вид изобразительного искусства, где изображен человек.</w:t>
      </w:r>
    </w:p>
    <w:p w:rsidR="00B26514" w:rsidRDefault="00B26514" w:rsidP="00B26514">
      <w:pPr>
        <w:numPr>
          <w:ilvl w:val="0"/>
          <w:numId w:val="9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Архитектура</w:t>
      </w:r>
    </w:p>
    <w:p w:rsidR="00B26514" w:rsidRDefault="00B26514" w:rsidP="00B26514">
      <w:pPr>
        <w:numPr>
          <w:ilvl w:val="0"/>
          <w:numId w:val="9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Живопись</w:t>
      </w:r>
    </w:p>
    <w:p w:rsidR="00B26514" w:rsidRDefault="00B26514" w:rsidP="00B26514">
      <w:pPr>
        <w:numPr>
          <w:ilvl w:val="0"/>
          <w:numId w:val="9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Декоративно-прикладное искусство</w:t>
      </w:r>
    </w:p>
    <w:p w:rsidR="00B26514" w:rsidRDefault="00B26514" w:rsidP="00B26514">
      <w:pPr>
        <w:numPr>
          <w:ilvl w:val="0"/>
          <w:numId w:val="9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Анимализм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9.Построение художественного произведения, обусловленное его содержанием, характером и назначением.  </w:t>
      </w:r>
    </w:p>
    <w:p w:rsidR="00B26514" w:rsidRDefault="00B26514" w:rsidP="00B26514">
      <w:pPr>
        <w:numPr>
          <w:ilvl w:val="0"/>
          <w:numId w:val="10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Колорит</w:t>
      </w:r>
    </w:p>
    <w:p w:rsidR="00B26514" w:rsidRDefault="00B26514" w:rsidP="00B26514">
      <w:pPr>
        <w:numPr>
          <w:ilvl w:val="0"/>
          <w:numId w:val="10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Сюжет</w:t>
      </w:r>
    </w:p>
    <w:p w:rsidR="00B26514" w:rsidRDefault="00B26514" w:rsidP="00B26514">
      <w:pPr>
        <w:numPr>
          <w:ilvl w:val="0"/>
          <w:numId w:val="10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Композиция</w:t>
      </w:r>
    </w:p>
    <w:p w:rsidR="00B26514" w:rsidRDefault="00B26514" w:rsidP="00B26514">
      <w:pPr>
        <w:numPr>
          <w:ilvl w:val="0"/>
          <w:numId w:val="10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Перспектива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10. В парадном портрете изображают ...</w:t>
      </w:r>
    </w:p>
    <w:p w:rsidR="00B26514" w:rsidRDefault="00B26514" w:rsidP="00B26514">
      <w:pPr>
        <w:numPr>
          <w:ilvl w:val="0"/>
          <w:numId w:val="11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Бедность человека</w:t>
      </w:r>
    </w:p>
    <w:p w:rsidR="00B26514" w:rsidRDefault="00B26514" w:rsidP="00B26514">
      <w:pPr>
        <w:numPr>
          <w:ilvl w:val="0"/>
          <w:numId w:val="11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lastRenderedPageBreak/>
        <w:t>Заслуги, богатство одежд</w:t>
      </w:r>
    </w:p>
    <w:p w:rsidR="00B26514" w:rsidRDefault="00B26514" w:rsidP="00B26514">
      <w:pPr>
        <w:numPr>
          <w:ilvl w:val="0"/>
          <w:numId w:val="11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Выявление характера</w:t>
      </w:r>
    </w:p>
    <w:p w:rsidR="00B26514" w:rsidRDefault="00B26514" w:rsidP="00B26514">
      <w:pPr>
        <w:numPr>
          <w:ilvl w:val="0"/>
          <w:numId w:val="11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Искаженное изображение человека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11.Какой портрет называют групповым?</w:t>
      </w:r>
    </w:p>
    <w:p w:rsidR="00B26514" w:rsidRDefault="00B26514" w:rsidP="00B26514">
      <w:pPr>
        <w:numPr>
          <w:ilvl w:val="0"/>
          <w:numId w:val="12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Где изображен один человек</w:t>
      </w:r>
    </w:p>
    <w:p w:rsidR="00B26514" w:rsidRDefault="00B26514" w:rsidP="00B26514">
      <w:pPr>
        <w:numPr>
          <w:ilvl w:val="0"/>
          <w:numId w:val="12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Где изображено несколько человек</w:t>
      </w:r>
    </w:p>
    <w:p w:rsidR="00B26514" w:rsidRDefault="00B26514" w:rsidP="00B26514">
      <w:pPr>
        <w:numPr>
          <w:ilvl w:val="0"/>
          <w:numId w:val="12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Где изображен человек с животным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12. Понятие бытового жанра формируется в европейском искусстве нового времени, его родиной считается ...</w:t>
      </w:r>
    </w:p>
    <w:p w:rsidR="00B26514" w:rsidRDefault="00B26514" w:rsidP="00B26514">
      <w:pPr>
        <w:numPr>
          <w:ilvl w:val="0"/>
          <w:numId w:val="13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Франция</w:t>
      </w:r>
    </w:p>
    <w:p w:rsidR="00B26514" w:rsidRDefault="00B26514" w:rsidP="00B26514">
      <w:pPr>
        <w:numPr>
          <w:ilvl w:val="0"/>
          <w:numId w:val="13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Голландия</w:t>
      </w:r>
    </w:p>
    <w:p w:rsidR="00B26514" w:rsidRDefault="00B26514" w:rsidP="00B26514">
      <w:pPr>
        <w:numPr>
          <w:ilvl w:val="0"/>
          <w:numId w:val="13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Россия</w:t>
      </w:r>
    </w:p>
    <w:p w:rsidR="00B26514" w:rsidRDefault="00B26514" w:rsidP="00B26514">
      <w:pPr>
        <w:numPr>
          <w:ilvl w:val="0"/>
          <w:numId w:val="13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Польша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13. Художник, изображающий море?</w:t>
      </w:r>
    </w:p>
    <w:p w:rsidR="00B26514" w:rsidRDefault="00B26514" w:rsidP="00B26514">
      <w:pPr>
        <w:numPr>
          <w:ilvl w:val="0"/>
          <w:numId w:val="14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Анималист</w:t>
      </w:r>
    </w:p>
    <w:p w:rsidR="00B26514" w:rsidRDefault="00B26514" w:rsidP="00B26514">
      <w:pPr>
        <w:numPr>
          <w:ilvl w:val="0"/>
          <w:numId w:val="14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Пейзажист</w:t>
      </w:r>
    </w:p>
    <w:p w:rsidR="00B26514" w:rsidRDefault="00B26514" w:rsidP="00B26514">
      <w:pPr>
        <w:numPr>
          <w:ilvl w:val="0"/>
          <w:numId w:val="14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Маринист</w:t>
      </w:r>
    </w:p>
    <w:p w:rsidR="00B26514" w:rsidRDefault="00B26514" w:rsidP="00B26514">
      <w:pPr>
        <w:numPr>
          <w:ilvl w:val="0"/>
          <w:numId w:val="14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Авангардист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14.Скульптура - одно из самых древних искусств, что в переводе с латинского означает:</w:t>
      </w:r>
    </w:p>
    <w:p w:rsidR="00B26514" w:rsidRDefault="00B26514" w:rsidP="00B26514">
      <w:pPr>
        <w:numPr>
          <w:ilvl w:val="0"/>
          <w:numId w:val="15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Лепить</w:t>
      </w:r>
    </w:p>
    <w:p w:rsidR="00B26514" w:rsidRDefault="00B26514" w:rsidP="00B26514">
      <w:pPr>
        <w:numPr>
          <w:ilvl w:val="0"/>
          <w:numId w:val="15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Высекать</w:t>
      </w:r>
    </w:p>
    <w:p w:rsidR="00B26514" w:rsidRDefault="00B26514" w:rsidP="00B26514">
      <w:pPr>
        <w:numPr>
          <w:ilvl w:val="0"/>
          <w:numId w:val="15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Творить</w:t>
      </w:r>
    </w:p>
    <w:p w:rsidR="00B26514" w:rsidRDefault="00B26514" w:rsidP="00B26514">
      <w:pPr>
        <w:numPr>
          <w:ilvl w:val="0"/>
          <w:numId w:val="15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Воять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 xml:space="preserve">15. Крупнейший в мире музей русского искусства - Третьяковская галерея находится </w:t>
      </w:r>
      <w:proofErr w:type="gramStart"/>
      <w:r>
        <w:rPr>
          <w:color w:val="000000"/>
        </w:rPr>
        <w:t>в</w:t>
      </w:r>
      <w:proofErr w:type="gramEnd"/>
      <w:r>
        <w:rPr>
          <w:color w:val="000000"/>
        </w:rPr>
        <w:t>:</w:t>
      </w:r>
    </w:p>
    <w:p w:rsidR="00B26514" w:rsidRDefault="00B26514" w:rsidP="00B26514">
      <w:pPr>
        <w:numPr>
          <w:ilvl w:val="0"/>
          <w:numId w:val="16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С-Петербург</w:t>
      </w:r>
    </w:p>
    <w:p w:rsidR="00B26514" w:rsidRDefault="00B26514" w:rsidP="00B26514">
      <w:pPr>
        <w:numPr>
          <w:ilvl w:val="0"/>
          <w:numId w:val="16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Великий Новгород</w:t>
      </w:r>
    </w:p>
    <w:p w:rsidR="00B26514" w:rsidRDefault="00B26514" w:rsidP="00B26514">
      <w:pPr>
        <w:numPr>
          <w:ilvl w:val="0"/>
          <w:numId w:val="16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Пушкино</w:t>
      </w:r>
    </w:p>
    <w:p w:rsidR="00B26514" w:rsidRDefault="00B26514" w:rsidP="00B26514">
      <w:pPr>
        <w:numPr>
          <w:ilvl w:val="0"/>
          <w:numId w:val="16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Москва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16.Русский художник, сказочник, автор картин "Богатыри", "Аленушка", "Ковер-самолет".</w:t>
      </w:r>
    </w:p>
    <w:p w:rsidR="00B26514" w:rsidRDefault="00B26514" w:rsidP="00B26514">
      <w:pPr>
        <w:numPr>
          <w:ilvl w:val="0"/>
          <w:numId w:val="17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И. Билибин</w:t>
      </w:r>
    </w:p>
    <w:p w:rsidR="00B26514" w:rsidRDefault="00B26514" w:rsidP="00B26514">
      <w:pPr>
        <w:numPr>
          <w:ilvl w:val="0"/>
          <w:numId w:val="17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В. Васильев</w:t>
      </w:r>
    </w:p>
    <w:p w:rsidR="00B26514" w:rsidRDefault="00B26514" w:rsidP="00B26514">
      <w:pPr>
        <w:numPr>
          <w:ilvl w:val="0"/>
          <w:numId w:val="17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В. Васнецов</w:t>
      </w:r>
    </w:p>
    <w:p w:rsidR="00B26514" w:rsidRDefault="00B26514" w:rsidP="00B26514">
      <w:pPr>
        <w:numPr>
          <w:ilvl w:val="0"/>
          <w:numId w:val="17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К. Брюлов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17. Батальный жанр - ...</w:t>
      </w:r>
    </w:p>
    <w:p w:rsidR="00B26514" w:rsidRDefault="00B26514" w:rsidP="00B26514">
      <w:pPr>
        <w:numPr>
          <w:ilvl w:val="0"/>
          <w:numId w:val="18"/>
        </w:numPr>
        <w:shd w:val="clear" w:color="auto" w:fill="FFFFFF"/>
        <w:contextualSpacing/>
        <w:jc w:val="both"/>
        <w:rPr>
          <w:color w:val="000000"/>
        </w:rPr>
      </w:pPr>
      <w:proofErr w:type="gramStart"/>
      <w:r>
        <w:rPr>
          <w:color w:val="000000"/>
        </w:rPr>
        <w:t>Жанр</w:t>
      </w:r>
      <w:proofErr w:type="gramEnd"/>
      <w:r>
        <w:rPr>
          <w:color w:val="000000"/>
        </w:rPr>
        <w:t xml:space="preserve"> отражающий значительные для истории народа события</w:t>
      </w:r>
    </w:p>
    <w:p w:rsidR="00B26514" w:rsidRDefault="00B26514" w:rsidP="00B26514">
      <w:pPr>
        <w:numPr>
          <w:ilvl w:val="0"/>
          <w:numId w:val="18"/>
        </w:numPr>
        <w:shd w:val="clear" w:color="auto" w:fill="FFFFFF"/>
        <w:contextualSpacing/>
        <w:jc w:val="both"/>
        <w:rPr>
          <w:color w:val="000000"/>
        </w:rPr>
      </w:pPr>
      <w:proofErr w:type="gramStart"/>
      <w:r>
        <w:rPr>
          <w:color w:val="000000"/>
        </w:rPr>
        <w:t>Посвящен</w:t>
      </w:r>
      <w:proofErr w:type="gramEnd"/>
      <w:r>
        <w:rPr>
          <w:color w:val="000000"/>
        </w:rPr>
        <w:t xml:space="preserve"> темам войны, битв, походов и эпизодов военной жизни</w:t>
      </w:r>
    </w:p>
    <w:p w:rsidR="00B26514" w:rsidRDefault="00B26514" w:rsidP="00B26514">
      <w:pPr>
        <w:numPr>
          <w:ilvl w:val="0"/>
          <w:numId w:val="18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Изображение природы</w:t>
      </w:r>
    </w:p>
    <w:p w:rsidR="00B26514" w:rsidRDefault="00B26514" w:rsidP="00B26514">
      <w:pPr>
        <w:numPr>
          <w:ilvl w:val="0"/>
          <w:numId w:val="18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Изображение предметов быта</w:t>
      </w:r>
    </w:p>
    <w:p w:rsidR="00B26514" w:rsidRDefault="00B26514" w:rsidP="00B26514">
      <w:pPr>
        <w:shd w:val="clear" w:color="auto" w:fill="FFFFFF"/>
        <w:contextualSpacing/>
        <w:rPr>
          <w:color w:val="000000"/>
        </w:rPr>
      </w:pPr>
      <w:r>
        <w:rPr>
          <w:color w:val="000000"/>
        </w:rPr>
        <w:t>18. Как называется жанр тематических картин, в основу которых легли мифы?</w:t>
      </w:r>
    </w:p>
    <w:p w:rsidR="00B26514" w:rsidRDefault="00B26514" w:rsidP="00B26514">
      <w:pPr>
        <w:numPr>
          <w:ilvl w:val="0"/>
          <w:numId w:val="19"/>
        </w:numPr>
        <w:shd w:val="clear" w:color="auto" w:fill="FFFFFF"/>
        <w:contextualSpacing/>
        <w:rPr>
          <w:color w:val="000000"/>
        </w:rPr>
      </w:pPr>
      <w:r>
        <w:rPr>
          <w:color w:val="000000"/>
        </w:rPr>
        <w:t>Исторический</w:t>
      </w:r>
    </w:p>
    <w:p w:rsidR="00B26514" w:rsidRDefault="00B26514" w:rsidP="00B26514">
      <w:pPr>
        <w:numPr>
          <w:ilvl w:val="0"/>
          <w:numId w:val="19"/>
        </w:numPr>
        <w:shd w:val="clear" w:color="auto" w:fill="FFFFFF"/>
        <w:contextualSpacing/>
        <w:rPr>
          <w:color w:val="000000"/>
        </w:rPr>
      </w:pPr>
      <w:r>
        <w:rPr>
          <w:color w:val="000000"/>
        </w:rPr>
        <w:t>Мифологический</w:t>
      </w:r>
    </w:p>
    <w:p w:rsidR="00B26514" w:rsidRDefault="00B26514" w:rsidP="00B26514">
      <w:pPr>
        <w:numPr>
          <w:ilvl w:val="0"/>
          <w:numId w:val="19"/>
        </w:numPr>
        <w:shd w:val="clear" w:color="auto" w:fill="FFFFFF"/>
        <w:contextualSpacing/>
        <w:rPr>
          <w:color w:val="000000"/>
        </w:rPr>
      </w:pPr>
      <w:r>
        <w:rPr>
          <w:color w:val="000000"/>
        </w:rPr>
        <w:t>Библейский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19. Какой из перечисленных шрифтов применяется в афишах и в заголовках стенгазет.</w:t>
      </w:r>
    </w:p>
    <w:p w:rsidR="00B26514" w:rsidRDefault="00B26514" w:rsidP="00B26514">
      <w:pPr>
        <w:numPr>
          <w:ilvl w:val="0"/>
          <w:numId w:val="20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Гротекс</w:t>
      </w:r>
    </w:p>
    <w:p w:rsidR="00B26514" w:rsidRDefault="00B26514" w:rsidP="00B26514">
      <w:pPr>
        <w:numPr>
          <w:ilvl w:val="0"/>
          <w:numId w:val="20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Итальянский</w:t>
      </w:r>
    </w:p>
    <w:p w:rsidR="00B26514" w:rsidRDefault="00B26514" w:rsidP="00B26514">
      <w:pPr>
        <w:numPr>
          <w:ilvl w:val="0"/>
          <w:numId w:val="20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Стандартный</w:t>
      </w:r>
    </w:p>
    <w:p w:rsidR="00B26514" w:rsidRDefault="00B26514" w:rsidP="00B26514">
      <w:pPr>
        <w:numPr>
          <w:ilvl w:val="0"/>
          <w:numId w:val="20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Египетский</w:t>
      </w:r>
    </w:p>
    <w:p w:rsidR="00B26514" w:rsidRDefault="00B26514" w:rsidP="00B26514">
      <w:p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20. Страницы старинных рукописных книг были украшены рисунками, иллюстрировавшими текст книги. Эти рисунки назывались ....</w:t>
      </w:r>
    </w:p>
    <w:p w:rsidR="00B26514" w:rsidRDefault="00B26514" w:rsidP="00B26514">
      <w:pPr>
        <w:numPr>
          <w:ilvl w:val="0"/>
          <w:numId w:val="21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Литографиями</w:t>
      </w:r>
    </w:p>
    <w:p w:rsidR="00B26514" w:rsidRDefault="00B26514" w:rsidP="00B26514">
      <w:pPr>
        <w:numPr>
          <w:ilvl w:val="0"/>
          <w:numId w:val="21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Миниатюрами</w:t>
      </w:r>
    </w:p>
    <w:p w:rsidR="00B26514" w:rsidRDefault="00B26514" w:rsidP="00B26514">
      <w:pPr>
        <w:numPr>
          <w:ilvl w:val="0"/>
          <w:numId w:val="21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Иллюстрациями</w:t>
      </w:r>
    </w:p>
    <w:p w:rsidR="00B26514" w:rsidRDefault="00B26514" w:rsidP="00B26514">
      <w:pPr>
        <w:numPr>
          <w:ilvl w:val="0"/>
          <w:numId w:val="21"/>
        </w:numPr>
        <w:shd w:val="clear" w:color="auto" w:fill="FFFFFF"/>
        <w:contextualSpacing/>
        <w:jc w:val="both"/>
        <w:rPr>
          <w:color w:val="000000"/>
        </w:rPr>
      </w:pPr>
      <w:r>
        <w:rPr>
          <w:color w:val="000000"/>
        </w:rPr>
        <w:t>Ксилографиями</w:t>
      </w:r>
    </w:p>
    <w:p w:rsidR="00B26514" w:rsidRDefault="00B26514" w:rsidP="00B26514">
      <w:pPr>
        <w:rPr>
          <w:color w:val="000000"/>
        </w:rPr>
        <w:sectPr w:rsidR="00B26514" w:rsidSect="00F265A0">
          <w:type w:val="continuous"/>
          <w:pgSz w:w="11906" w:h="16838"/>
          <w:pgMar w:top="426" w:right="850" w:bottom="1134" w:left="810" w:header="708" w:footer="708" w:gutter="0"/>
          <w:cols w:space="720"/>
        </w:sectPr>
      </w:pPr>
    </w:p>
    <w:tbl>
      <w:tblPr>
        <w:tblStyle w:val="a6"/>
        <w:tblpPr w:leftFromText="180" w:rightFromText="180" w:vertAnchor="text" w:horzAnchor="page" w:tblpX="2008" w:tblpY="329"/>
        <w:tblW w:w="6345" w:type="dxa"/>
        <w:tblLayout w:type="fixed"/>
        <w:tblLook w:val="04A0"/>
      </w:tblPr>
      <w:tblGrid>
        <w:gridCol w:w="1133"/>
        <w:gridCol w:w="108"/>
        <w:gridCol w:w="5104"/>
      </w:tblGrid>
      <w:tr w:rsidR="00B26514" w:rsidTr="00064438">
        <w:tc>
          <w:tcPr>
            <w:tcW w:w="12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rPr>
                <w:b/>
              </w:rPr>
            </w:pPr>
            <w:r>
              <w:rPr>
                <w:b/>
              </w:rPr>
              <w:lastRenderedPageBreak/>
              <w:t>№ задания</w:t>
            </w:r>
          </w:p>
        </w:tc>
        <w:tc>
          <w:tcPr>
            <w:tcW w:w="5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 xml:space="preserve">Ответы 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Д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С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А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А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С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А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С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В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В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В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В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В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С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В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Д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С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В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В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В</w:t>
            </w:r>
          </w:p>
        </w:tc>
      </w:tr>
      <w:tr w:rsidR="00B26514" w:rsidTr="0006443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52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contextualSpacing/>
              <w:jc w:val="center"/>
            </w:pPr>
            <w:r>
              <w:t>В</w:t>
            </w:r>
          </w:p>
        </w:tc>
      </w:tr>
    </w:tbl>
    <w:p w:rsidR="00B26514" w:rsidRDefault="00B26514" w:rsidP="00B26514">
      <w:pPr>
        <w:pStyle w:val="a4"/>
        <w:rPr>
          <w:rFonts w:eastAsiaTheme="minorEastAsia"/>
          <w:b/>
        </w:rPr>
      </w:pPr>
    </w:p>
    <w:p w:rsidR="00B26514" w:rsidRDefault="00B26514" w:rsidP="00B26514">
      <w:pPr>
        <w:pStyle w:val="a4"/>
        <w:rPr>
          <w:b/>
        </w:rPr>
      </w:pPr>
    </w:p>
    <w:p w:rsidR="00B26514" w:rsidRDefault="00B26514" w:rsidP="00B26514">
      <w:pPr>
        <w:rPr>
          <w:b/>
        </w:rPr>
        <w:sectPr w:rsidR="00B26514" w:rsidSect="00F265A0">
          <w:type w:val="continuous"/>
          <w:pgSz w:w="11906" w:h="16838"/>
          <w:pgMar w:top="426" w:right="566" w:bottom="1134" w:left="810" w:header="708" w:footer="708" w:gutter="0"/>
          <w:cols w:num="2" w:space="283"/>
        </w:sectPr>
      </w:pPr>
    </w:p>
    <w:p w:rsidR="00B26514" w:rsidRDefault="00B26514" w:rsidP="00B26514">
      <w:pPr>
        <w:shd w:val="clear" w:color="auto" w:fill="FFFFFF"/>
        <w:ind w:left="360"/>
        <w:rPr>
          <w:b/>
          <w:bCs/>
          <w:color w:val="000000"/>
        </w:rPr>
      </w:pPr>
    </w:p>
    <w:p w:rsidR="00B26514" w:rsidRDefault="00B26514" w:rsidP="00B26514">
      <w:pPr>
        <w:shd w:val="clear" w:color="auto" w:fill="FFFFFF"/>
        <w:ind w:left="360"/>
        <w:rPr>
          <w:b/>
          <w:bCs/>
          <w:color w:val="000000"/>
        </w:rPr>
      </w:pPr>
      <w:r>
        <w:rPr>
          <w:b/>
          <w:bCs/>
          <w:color w:val="000000"/>
        </w:rPr>
        <w:t>Тест №2</w:t>
      </w:r>
    </w:p>
    <w:p w:rsidR="00B26514" w:rsidRDefault="00B26514" w:rsidP="00B26514">
      <w:pPr>
        <w:jc w:val="both"/>
        <w:rPr>
          <w:rFonts w:eastAsiaTheme="minorEastAsia"/>
        </w:rPr>
      </w:pPr>
      <w:r>
        <w:t xml:space="preserve">1. </w:t>
      </w:r>
      <w:proofErr w:type="gramStart"/>
      <w:r>
        <w:t xml:space="preserve">Сгруппируйте понятия: архитектура, пейзаж, натюрморт, живопись, ДПИ, анимализм, бытовая картина, скульптура, историческое полотно, портрет, графика. </w:t>
      </w:r>
      <w:proofErr w:type="gramEnd"/>
    </w:p>
    <w:p w:rsidR="00B26514" w:rsidRDefault="00B26514" w:rsidP="00B26514">
      <w:pPr>
        <w:jc w:val="both"/>
      </w:pPr>
      <w:r>
        <w:t xml:space="preserve">Жанры </w:t>
      </w:r>
      <w:proofErr w:type="gramStart"/>
      <w:r>
        <w:t>ИЗО</w:t>
      </w:r>
      <w:proofErr w:type="gramEnd"/>
      <w:r>
        <w:t>:</w:t>
      </w:r>
    </w:p>
    <w:p w:rsidR="00B26514" w:rsidRDefault="00B26514" w:rsidP="00B26514">
      <w:pPr>
        <w:jc w:val="both"/>
      </w:pPr>
      <w:r>
        <w:t>2.К какому виду изобразительного искусства</w:t>
      </w:r>
    </w:p>
    <w:p w:rsidR="00B26514" w:rsidRDefault="00B26514" w:rsidP="00B26514">
      <w:pPr>
        <w:jc w:val="both"/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-173355</wp:posOffset>
            </wp:positionV>
            <wp:extent cx="835660" cy="1381125"/>
            <wp:effectExtent l="19050" t="0" r="2540" b="0"/>
            <wp:wrapThrough wrapText="bothSides">
              <wp:wrapPolygon edited="0">
                <wp:start x="-492" y="0"/>
                <wp:lineTo x="-492" y="21451"/>
                <wp:lineTo x="21666" y="21451"/>
                <wp:lineTo x="21666" y="0"/>
                <wp:lineTo x="-492" y="0"/>
              </wp:wrapPolygon>
            </wp:wrapThrough>
            <wp:docPr id="16" name="Рисунок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660" cy="1381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t>относится данное произведение.</w:t>
      </w:r>
    </w:p>
    <w:p w:rsidR="00B26514" w:rsidRDefault="00B26514" w:rsidP="00B26514">
      <w:pPr>
        <w:jc w:val="both"/>
      </w:pPr>
    </w:p>
    <w:p w:rsidR="00B26514" w:rsidRDefault="00B26514" w:rsidP="00B26514">
      <w:pPr>
        <w:jc w:val="both"/>
      </w:pPr>
    </w:p>
    <w:p w:rsidR="00B26514" w:rsidRDefault="00B26514" w:rsidP="00B26514">
      <w:pPr>
        <w:jc w:val="both"/>
      </w:pPr>
    </w:p>
    <w:p w:rsidR="00B26514" w:rsidRDefault="00B26514" w:rsidP="00B26514">
      <w:pPr>
        <w:jc w:val="both"/>
      </w:pPr>
    </w:p>
    <w:p w:rsidR="00B26514" w:rsidRDefault="00B26514" w:rsidP="00B26514">
      <w:pPr>
        <w:jc w:val="both"/>
      </w:pPr>
    </w:p>
    <w:p w:rsidR="00B26514" w:rsidRDefault="00B26514" w:rsidP="00B26514">
      <w:pPr>
        <w:jc w:val="both"/>
      </w:pPr>
    </w:p>
    <w:p w:rsidR="00B26514" w:rsidRDefault="00B26514" w:rsidP="00B26514">
      <w:pPr>
        <w:jc w:val="both"/>
      </w:pPr>
      <w:r>
        <w:t>3.Продолжите и закончите названия: а) "Боярыня</w:t>
      </w:r>
      <w:proofErr w:type="gramStart"/>
      <w:r>
        <w:t xml:space="preserve"> ...." </w:t>
      </w:r>
      <w:proofErr w:type="gramEnd"/>
      <w:r>
        <w:t>б) "Золотая....." в) "Грачи ....." г) "Девятый ......"</w:t>
      </w:r>
    </w:p>
    <w:p w:rsidR="00B26514" w:rsidRDefault="00B26514" w:rsidP="00B26514">
      <w:pPr>
        <w:jc w:val="both"/>
      </w:pPr>
      <w:r>
        <w:t xml:space="preserve">4. Быстрый рисунок, в котором карандаш или кисть художника схватывает то, что ему потом будет необходимо для работы над задуманным произведением, называется …. </w:t>
      </w:r>
    </w:p>
    <w:p w:rsidR="00B26514" w:rsidRDefault="00B26514" w:rsidP="00B26514">
      <w:pPr>
        <w:jc w:val="both"/>
      </w:pPr>
      <w:r>
        <w:t xml:space="preserve">5.Соотнесиэти картиныс видамипейзажа: </w:t>
      </w:r>
    </w:p>
    <w:p w:rsidR="00B26514" w:rsidRDefault="00B26514" w:rsidP="00B26514">
      <w:pPr>
        <w:pStyle w:val="a4"/>
        <w:numPr>
          <w:ilvl w:val="0"/>
          <w:numId w:val="22"/>
        </w:numPr>
        <w:spacing w:after="200"/>
        <w:jc w:val="both"/>
      </w:pPr>
      <w:r>
        <w:rPr>
          <w:rFonts w:asciiTheme="minorHAnsi" w:hAnsiTheme="minorHAnsi" w:cstheme="minorBidi"/>
          <w:noProof/>
          <w:sz w:val="22"/>
          <w:szCs w:val="22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2697480</wp:posOffset>
            </wp:positionH>
            <wp:positionV relativeFrom="paragraph">
              <wp:posOffset>15240</wp:posOffset>
            </wp:positionV>
            <wp:extent cx="1552575" cy="1104900"/>
            <wp:effectExtent l="19050" t="0" r="9525" b="0"/>
            <wp:wrapTight wrapText="bothSides">
              <wp:wrapPolygon edited="0">
                <wp:start x="-265" y="0"/>
                <wp:lineTo x="-265" y="21228"/>
                <wp:lineTo x="21733" y="21228"/>
                <wp:lineTo x="21733" y="0"/>
                <wp:lineTo x="-265" y="0"/>
              </wp:wrapPolygon>
            </wp:wrapTight>
            <wp:docPr id="1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104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t>Героический  1.</w:t>
      </w:r>
    </w:p>
    <w:p w:rsidR="00B26514" w:rsidRDefault="00B26514" w:rsidP="00B26514">
      <w:pPr>
        <w:pStyle w:val="a4"/>
        <w:numPr>
          <w:ilvl w:val="0"/>
          <w:numId w:val="22"/>
        </w:numPr>
        <w:spacing w:after="200"/>
        <w:jc w:val="both"/>
      </w:pPr>
      <w:r>
        <w:t xml:space="preserve">Архитектурный </w:t>
      </w:r>
    </w:p>
    <w:p w:rsidR="00B26514" w:rsidRDefault="00B26514" w:rsidP="00B26514">
      <w:pPr>
        <w:pStyle w:val="a4"/>
        <w:numPr>
          <w:ilvl w:val="0"/>
          <w:numId w:val="22"/>
        </w:numPr>
        <w:spacing w:after="200"/>
        <w:jc w:val="both"/>
      </w:pPr>
      <w:r>
        <w:t xml:space="preserve">Сельский </w:t>
      </w:r>
    </w:p>
    <w:p w:rsidR="00B26514" w:rsidRDefault="00B26514" w:rsidP="00B26514">
      <w:pPr>
        <w:pStyle w:val="a4"/>
        <w:numPr>
          <w:ilvl w:val="0"/>
          <w:numId w:val="22"/>
        </w:numPr>
        <w:spacing w:after="200"/>
        <w:jc w:val="both"/>
      </w:pPr>
      <w:r>
        <w:rPr>
          <w:rFonts w:asciiTheme="minorHAnsi" w:hAnsiTheme="minorHAnsi" w:cstheme="minorBidi"/>
          <w:noProof/>
          <w:sz w:val="22"/>
          <w:szCs w:val="2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4764405</wp:posOffset>
            </wp:positionH>
            <wp:positionV relativeFrom="paragraph">
              <wp:posOffset>41910</wp:posOffset>
            </wp:positionV>
            <wp:extent cx="1666875" cy="1724025"/>
            <wp:effectExtent l="19050" t="0" r="9525" b="0"/>
            <wp:wrapSquare wrapText="bothSides"/>
            <wp:docPr id="1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724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t xml:space="preserve">Индустриальный                                                                                                                                                                           2.                                                     </w:t>
      </w:r>
    </w:p>
    <w:p w:rsidR="00B26514" w:rsidRDefault="00B26514" w:rsidP="00B26514">
      <w:pPr>
        <w:pStyle w:val="a4"/>
        <w:numPr>
          <w:ilvl w:val="0"/>
          <w:numId w:val="22"/>
        </w:numPr>
        <w:spacing w:after="200"/>
        <w:jc w:val="both"/>
      </w:pPr>
      <w:r>
        <w:t>Городской</w:t>
      </w:r>
    </w:p>
    <w:p w:rsidR="00B26514" w:rsidRDefault="00B26514" w:rsidP="00B26514">
      <w:pPr>
        <w:shd w:val="clear" w:color="auto" w:fill="FFFFFF"/>
        <w:jc w:val="center"/>
        <w:rPr>
          <w:b/>
          <w:bCs/>
        </w:rPr>
      </w:pPr>
    </w:p>
    <w:p w:rsidR="00B26514" w:rsidRDefault="00B26514" w:rsidP="00B26514">
      <w:pPr>
        <w:shd w:val="clear" w:color="auto" w:fill="FFFFFF"/>
        <w:jc w:val="center"/>
        <w:rPr>
          <w:b/>
          <w:bCs/>
        </w:rPr>
      </w:pPr>
    </w:p>
    <w:tbl>
      <w:tblPr>
        <w:tblStyle w:val="a6"/>
        <w:tblW w:w="0" w:type="auto"/>
        <w:jc w:val="center"/>
        <w:tblInd w:w="-621" w:type="dxa"/>
        <w:tblLayout w:type="fixed"/>
        <w:tblLook w:val="04A0"/>
      </w:tblPr>
      <w:tblGrid>
        <w:gridCol w:w="5214"/>
      </w:tblGrid>
      <w:tr w:rsidR="00B26514" w:rsidTr="00B26514">
        <w:trPr>
          <w:jc w:val="center"/>
        </w:trPr>
        <w:tc>
          <w:tcPr>
            <w:tcW w:w="5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pPr>
              <w:jc w:val="center"/>
              <w:rPr>
                <w:b/>
              </w:rPr>
            </w:pPr>
            <w:r>
              <w:rPr>
                <w:b/>
              </w:rPr>
              <w:t>Ответы</w:t>
            </w:r>
          </w:p>
        </w:tc>
      </w:tr>
      <w:tr w:rsidR="00B26514" w:rsidTr="00B26514">
        <w:trPr>
          <w:jc w:val="center"/>
        </w:trPr>
        <w:tc>
          <w:tcPr>
            <w:tcW w:w="5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r>
              <w:t>Архитектура, живопись, ДПИ, скульптура, графика</w:t>
            </w:r>
          </w:p>
        </w:tc>
      </w:tr>
      <w:tr w:rsidR="00B26514" w:rsidTr="00B26514">
        <w:trPr>
          <w:jc w:val="center"/>
        </w:trPr>
        <w:tc>
          <w:tcPr>
            <w:tcW w:w="5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r>
              <w:t xml:space="preserve">Архитектура </w:t>
            </w:r>
          </w:p>
        </w:tc>
      </w:tr>
      <w:tr w:rsidR="00B26514" w:rsidTr="00B26514">
        <w:trPr>
          <w:jc w:val="center"/>
        </w:trPr>
        <w:tc>
          <w:tcPr>
            <w:tcW w:w="5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r>
              <w:t>«Охотники на привале», «Утро стрелецкой казни», «Явление Христа народу», «Девочка с персиками»</w:t>
            </w:r>
          </w:p>
        </w:tc>
      </w:tr>
      <w:tr w:rsidR="00B26514" w:rsidTr="00B26514">
        <w:trPr>
          <w:jc w:val="center"/>
        </w:trPr>
        <w:tc>
          <w:tcPr>
            <w:tcW w:w="5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r>
              <w:t xml:space="preserve">Канон </w:t>
            </w:r>
          </w:p>
        </w:tc>
      </w:tr>
      <w:tr w:rsidR="00B26514" w:rsidTr="00B26514">
        <w:trPr>
          <w:jc w:val="center"/>
        </w:trPr>
        <w:tc>
          <w:tcPr>
            <w:tcW w:w="5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514" w:rsidRDefault="00B26514" w:rsidP="00064438">
            <w:r>
              <w:t>1-С    2-Е</w:t>
            </w:r>
          </w:p>
        </w:tc>
      </w:tr>
    </w:tbl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</w:p>
    <w:p w:rsidR="00B26514" w:rsidRDefault="00B26514" w:rsidP="00B26514">
      <w:pPr>
        <w:contextualSpacing/>
        <w:rPr>
          <w:b/>
        </w:rPr>
      </w:pPr>
      <w:r>
        <w:rPr>
          <w:b/>
        </w:rPr>
        <w:t>Критерии оценки тестов по изобразительному  искусству:</w:t>
      </w:r>
    </w:p>
    <w:p w:rsidR="00B26514" w:rsidRDefault="00B26514" w:rsidP="00B26514">
      <w:pPr>
        <w:contextualSpacing/>
      </w:pPr>
      <w:r>
        <w:t>За правильно выполненное задание теста выставляется 1 балл</w:t>
      </w:r>
    </w:p>
    <w:p w:rsidR="00B26514" w:rsidRDefault="00B26514" w:rsidP="00B26514">
      <w:pPr>
        <w:contextualSpacing/>
      </w:pPr>
      <w:r>
        <w:t>(ученик нашёл и отметил все правильные ответы).</w:t>
      </w:r>
    </w:p>
    <w:p w:rsidR="00B26514" w:rsidRDefault="00B26514" w:rsidP="00B26514">
      <w:pPr>
        <w:contextualSpacing/>
        <w:rPr>
          <w:b/>
        </w:rPr>
      </w:pPr>
      <w:r>
        <w:rPr>
          <w:b/>
        </w:rPr>
        <w:t>Отметки за выполнение теста:</w:t>
      </w:r>
    </w:p>
    <w:p w:rsidR="00B26514" w:rsidRDefault="00B26514" w:rsidP="00B26514">
      <w:pPr>
        <w:contextualSpacing/>
      </w:pPr>
      <w:r>
        <w:t>«5» - если ученик набрал 12 баллов</w:t>
      </w:r>
    </w:p>
    <w:p w:rsidR="00B26514" w:rsidRDefault="00B26514" w:rsidP="00B26514">
      <w:pPr>
        <w:contextualSpacing/>
      </w:pPr>
      <w:r>
        <w:t>«4» - если ученик набрал 10 - 11 баллов</w:t>
      </w:r>
    </w:p>
    <w:p w:rsidR="00B26514" w:rsidRDefault="00B26514" w:rsidP="00B26514">
      <w:pPr>
        <w:contextualSpacing/>
      </w:pPr>
      <w:r>
        <w:t>«3» -</w:t>
      </w:r>
      <w:r>
        <w:rPr>
          <w:b/>
        </w:rPr>
        <w:t xml:space="preserve"> </w:t>
      </w:r>
      <w:r>
        <w:t>если ученик набрал  8 - 9 баллов</w:t>
      </w:r>
    </w:p>
    <w:p w:rsidR="00B26514" w:rsidRDefault="00B26514" w:rsidP="00B26514">
      <w:pPr>
        <w:contextualSpacing/>
        <w:rPr>
          <w:b/>
          <w:bCs/>
        </w:rPr>
      </w:pPr>
      <w:r>
        <w:t>«2» -</w:t>
      </w:r>
      <w:r>
        <w:rPr>
          <w:b/>
        </w:rPr>
        <w:t xml:space="preserve"> </w:t>
      </w:r>
      <w:r>
        <w:t>если ученик набрал  менее  8 (от 0 до 7) баллов</w:t>
      </w: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</w:p>
    <w:p w:rsidR="00B26514" w:rsidRDefault="00B26514" w:rsidP="00B26514">
      <w:pPr>
        <w:widowControl w:val="0"/>
        <w:autoSpaceDE w:val="0"/>
        <w:autoSpaceDN w:val="0"/>
        <w:adjustRightInd w:val="0"/>
        <w:contextualSpacing/>
        <w:rPr>
          <w:b/>
        </w:rPr>
      </w:pPr>
    </w:p>
    <w:p w:rsidR="00B26514" w:rsidRPr="007761BE" w:rsidRDefault="00B26514" w:rsidP="00B26514">
      <w:pPr>
        <w:shd w:val="clear" w:color="auto" w:fill="FFFFFF"/>
        <w:autoSpaceDE w:val="0"/>
        <w:autoSpaceDN w:val="0"/>
        <w:adjustRightInd w:val="0"/>
        <w:contextualSpacing/>
        <w:jc w:val="both"/>
        <w:rPr>
          <w:color w:val="000000"/>
        </w:rPr>
      </w:pPr>
    </w:p>
    <w:p w:rsidR="00780435" w:rsidRDefault="00780435"/>
    <w:sectPr w:rsidR="00780435" w:rsidSect="00F265A0">
      <w:footerReference w:type="default" r:id="rId22"/>
      <w:pgSz w:w="11906" w:h="16838"/>
      <w:pgMar w:top="567" w:right="567" w:bottom="567" w:left="81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4639" w:rsidRDefault="00B26514">
    <w:pPr>
      <w:pStyle w:val="a8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11</w:t>
    </w:r>
    <w:r>
      <w:fldChar w:fldCharType="end"/>
    </w:r>
  </w:p>
  <w:p w:rsidR="00354639" w:rsidRDefault="00B26514">
    <w:pPr>
      <w:pStyle w:val="a8"/>
    </w:pP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BA6A69"/>
    <w:multiLevelType w:val="multilevel"/>
    <w:tmpl w:val="208288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6790C33"/>
    <w:multiLevelType w:val="multilevel"/>
    <w:tmpl w:val="765416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C8C7800"/>
    <w:multiLevelType w:val="multilevel"/>
    <w:tmpl w:val="D5FCE2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9645059"/>
    <w:multiLevelType w:val="multilevel"/>
    <w:tmpl w:val="67349C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75530E7"/>
    <w:multiLevelType w:val="multilevel"/>
    <w:tmpl w:val="B21EA8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85F6DFA"/>
    <w:multiLevelType w:val="multilevel"/>
    <w:tmpl w:val="BEA8EB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BBC01B1"/>
    <w:multiLevelType w:val="multilevel"/>
    <w:tmpl w:val="14C87A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50E1EF5"/>
    <w:multiLevelType w:val="multilevel"/>
    <w:tmpl w:val="B1EE83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7D17B28"/>
    <w:multiLevelType w:val="multilevel"/>
    <w:tmpl w:val="09CC3E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9C32988"/>
    <w:multiLevelType w:val="multilevel"/>
    <w:tmpl w:val="03366E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DB03D10"/>
    <w:multiLevelType w:val="multilevel"/>
    <w:tmpl w:val="980227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27050C7"/>
    <w:multiLevelType w:val="multilevel"/>
    <w:tmpl w:val="7070D7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6935FA6"/>
    <w:multiLevelType w:val="multilevel"/>
    <w:tmpl w:val="72520F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CEB385C"/>
    <w:multiLevelType w:val="multilevel"/>
    <w:tmpl w:val="C9FE98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6EF15FA1"/>
    <w:multiLevelType w:val="multilevel"/>
    <w:tmpl w:val="CABE5F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09602CF"/>
    <w:multiLevelType w:val="multilevel"/>
    <w:tmpl w:val="D76E28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2267C2E"/>
    <w:multiLevelType w:val="hybridMultilevel"/>
    <w:tmpl w:val="6E80976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49306D0"/>
    <w:multiLevelType w:val="multilevel"/>
    <w:tmpl w:val="F5F453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528413E"/>
    <w:multiLevelType w:val="multilevel"/>
    <w:tmpl w:val="488A2C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5EB1033"/>
    <w:multiLevelType w:val="multilevel"/>
    <w:tmpl w:val="4DB449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6B31507"/>
    <w:multiLevelType w:val="multilevel"/>
    <w:tmpl w:val="ADF8B6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97379AB"/>
    <w:multiLevelType w:val="multilevel"/>
    <w:tmpl w:val="AED6CD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B26514"/>
    <w:rsid w:val="00780435"/>
    <w:rsid w:val="00B265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651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2651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semiHidden/>
    <w:rsid w:val="00B26514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paragraph" w:styleId="a3">
    <w:name w:val="No Spacing"/>
    <w:uiPriority w:val="1"/>
    <w:qFormat/>
    <w:rsid w:val="00B26514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List Paragraph"/>
    <w:basedOn w:val="a"/>
    <w:link w:val="a5"/>
    <w:uiPriority w:val="34"/>
    <w:qFormat/>
    <w:rsid w:val="00B26514"/>
    <w:pPr>
      <w:ind w:left="720"/>
      <w:contextualSpacing/>
    </w:pPr>
  </w:style>
  <w:style w:type="table" w:styleId="a6">
    <w:name w:val="Table Grid"/>
    <w:basedOn w:val="a1"/>
    <w:uiPriority w:val="59"/>
    <w:rsid w:val="00B26514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Strong"/>
    <w:basedOn w:val="a0"/>
    <w:uiPriority w:val="22"/>
    <w:qFormat/>
    <w:rsid w:val="00B26514"/>
    <w:rPr>
      <w:b/>
      <w:bCs/>
    </w:rPr>
  </w:style>
  <w:style w:type="paragraph" w:styleId="a8">
    <w:name w:val="footer"/>
    <w:basedOn w:val="a"/>
    <w:link w:val="a9"/>
    <w:uiPriority w:val="99"/>
    <w:unhideWhenUsed/>
    <w:rsid w:val="00B26514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B2651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Normal (Web)"/>
    <w:basedOn w:val="a"/>
    <w:uiPriority w:val="99"/>
    <w:rsid w:val="00B26514"/>
    <w:pPr>
      <w:spacing w:before="100" w:beforeAutospacing="1" w:after="119"/>
    </w:pPr>
  </w:style>
  <w:style w:type="character" w:customStyle="1" w:styleId="a5">
    <w:name w:val="Абзац списка Знак"/>
    <w:link w:val="a4"/>
    <w:uiPriority w:val="34"/>
    <w:locked/>
    <w:rsid w:val="00B2651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rsid w:val="00B26514"/>
  </w:style>
  <w:style w:type="character" w:customStyle="1" w:styleId="mw-headline">
    <w:name w:val="mw-headline"/>
    <w:basedOn w:val="a0"/>
    <w:rsid w:val="00B26514"/>
  </w:style>
  <w:style w:type="paragraph" w:styleId="ab">
    <w:name w:val="Balloon Text"/>
    <w:basedOn w:val="a"/>
    <w:link w:val="ac"/>
    <w:uiPriority w:val="99"/>
    <w:semiHidden/>
    <w:unhideWhenUsed/>
    <w:rsid w:val="00B2651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26514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1938</Words>
  <Characters>11052</Characters>
  <Application>Microsoft Office Word</Application>
  <DocSecurity>0</DocSecurity>
  <Lines>92</Lines>
  <Paragraphs>25</Paragraphs>
  <ScaleCrop>false</ScaleCrop>
  <Company>Microsoft</Company>
  <LinksUpToDate>false</LinksUpToDate>
  <CharactersWithSpaces>12965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User2</dc:creator>
  <cp:keywords/>
  <dc:description/>
  <cp:lastModifiedBy>User2</cp:lastModifiedBy>
  <cp:revision>1</cp:revision>
  <dcterms:created xsi:type="dcterms:W3CDTF">2016-08-22T22:10:00Z</dcterms:created>
  <dcterms:modified xsi:type="dcterms:W3CDTF">2016-08-22T22:12:00Z</dcterms:modified>
</cp:coreProperties>
</file>